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0CB548">
      <w:pPr>
        <w:tabs>
          <w:tab w:val="left" w:pos="1515"/>
        </w:tabs>
        <w:ind w:left="67"/>
        <w:jc w:val="center"/>
        <w:rPr>
          <w:rFonts w:ascii="Maiandra GD" w:hAnsi="Maiandra GD"/>
        </w:rPr>
      </w:pPr>
      <w:r>
        <w:rPr>
          <w:rFonts w:ascii="Maiandra GD" w:hAnsi="Maiandra GD"/>
        </w:rPr>
        <w:drawing>
          <wp:inline distT="0" distB="0" distL="0" distR="0">
            <wp:extent cx="1894840" cy="1511300"/>
            <wp:effectExtent l="0" t="0" r="0" b="0"/>
            <wp:docPr id="918492774" name="Picture 91849277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492774" name="Picture 918492774" descr="Logo"/>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a:xfrm>
                      <a:off x="0" y="0"/>
                      <a:ext cx="1894840" cy="1511300"/>
                    </a:xfrm>
                    <a:prstGeom prst="rect">
                      <a:avLst/>
                    </a:prstGeom>
                    <a:noFill/>
                    <a:ln>
                      <a:noFill/>
                    </a:ln>
                  </pic:spPr>
                </pic:pic>
              </a:graphicData>
            </a:graphic>
          </wp:inline>
        </w:drawing>
      </w:r>
    </w:p>
    <w:p w14:paraId="11499E7A">
      <w:pPr>
        <w:spacing w:before="3" w:after="0" w:line="240" w:lineRule="auto"/>
        <w:ind w:right="-50"/>
        <w:jc w:val="center"/>
        <w:rPr>
          <w:rFonts w:ascii="Times New Roman" w:hAnsi="Times New Roman" w:eastAsia="Times New Roman" w:cs="Times New Roman"/>
          <w:sz w:val="24"/>
          <w:szCs w:val="24"/>
        </w:rPr>
      </w:pPr>
      <w:bookmarkStart w:id="0" w:name="_Hlk121158204"/>
      <w:r>
        <w:rPr>
          <w:rFonts w:ascii="Times New Roman" w:hAnsi="Times New Roman" w:eastAsia="Times New Roman" w:cs="Times New Roman"/>
          <w:b/>
          <w:spacing w:val="-1"/>
          <w:sz w:val="44"/>
          <w:szCs w:val="44"/>
        </w:rPr>
        <w:t>T</w:t>
      </w:r>
      <w:r>
        <w:rPr>
          <w:rFonts w:ascii="Times New Roman" w:hAnsi="Times New Roman" w:eastAsia="Times New Roman" w:cs="Times New Roman"/>
          <w:b/>
          <w:sz w:val="44"/>
          <w:szCs w:val="44"/>
        </w:rPr>
        <w:t>OM MB</w:t>
      </w:r>
      <w:r>
        <w:rPr>
          <w:rFonts w:ascii="Times New Roman" w:hAnsi="Times New Roman" w:eastAsia="Times New Roman" w:cs="Times New Roman"/>
          <w:b/>
          <w:spacing w:val="1"/>
          <w:sz w:val="44"/>
          <w:szCs w:val="44"/>
        </w:rPr>
        <w:t>O</w:t>
      </w:r>
      <w:r>
        <w:rPr>
          <w:rFonts w:ascii="Times New Roman" w:hAnsi="Times New Roman" w:eastAsia="Times New Roman" w:cs="Times New Roman"/>
          <w:b/>
          <w:sz w:val="44"/>
          <w:szCs w:val="44"/>
        </w:rPr>
        <w:t>YA UNIV</w:t>
      </w:r>
      <w:r>
        <w:rPr>
          <w:rFonts w:ascii="Times New Roman" w:hAnsi="Times New Roman" w:eastAsia="Times New Roman" w:cs="Times New Roman"/>
          <w:b/>
          <w:spacing w:val="2"/>
          <w:sz w:val="44"/>
          <w:szCs w:val="44"/>
        </w:rPr>
        <w:t>E</w:t>
      </w:r>
      <w:r>
        <w:rPr>
          <w:rFonts w:ascii="Times New Roman" w:hAnsi="Times New Roman" w:eastAsia="Times New Roman" w:cs="Times New Roman"/>
          <w:b/>
          <w:spacing w:val="1"/>
          <w:sz w:val="44"/>
          <w:szCs w:val="44"/>
        </w:rPr>
        <w:t>R</w:t>
      </w:r>
      <w:r>
        <w:rPr>
          <w:rFonts w:ascii="Times New Roman" w:hAnsi="Times New Roman" w:eastAsia="Times New Roman" w:cs="Times New Roman"/>
          <w:b/>
          <w:sz w:val="44"/>
          <w:szCs w:val="44"/>
        </w:rPr>
        <w:t>S</w:t>
      </w:r>
      <w:r>
        <w:rPr>
          <w:rFonts w:ascii="Times New Roman" w:hAnsi="Times New Roman" w:eastAsia="Times New Roman" w:cs="Times New Roman"/>
          <w:b/>
          <w:spacing w:val="-1"/>
          <w:sz w:val="44"/>
          <w:szCs w:val="44"/>
        </w:rPr>
        <w:t>IT</w:t>
      </w:r>
      <w:r>
        <w:rPr>
          <w:rFonts w:ascii="Times New Roman" w:hAnsi="Times New Roman" w:eastAsia="Times New Roman" w:cs="Times New Roman"/>
          <w:b/>
          <w:sz w:val="44"/>
          <w:szCs w:val="44"/>
        </w:rPr>
        <w:t xml:space="preserve">Y </w:t>
      </w:r>
    </w:p>
    <w:bookmarkEnd w:id="0"/>
    <w:p w14:paraId="50515DE6">
      <w:pPr>
        <w:spacing w:before="3" w:after="0" w:line="240" w:lineRule="exact"/>
        <w:jc w:val="center"/>
        <w:rPr>
          <w:rFonts w:ascii="Times New Roman" w:hAnsi="Times New Roman" w:eastAsia="Times New Roman" w:cs="Times New Roman"/>
          <w:color w:val="FF0000"/>
          <w:sz w:val="20"/>
          <w:szCs w:val="20"/>
        </w:rPr>
      </w:pPr>
      <w:r>
        <w:rPr>
          <w:rFonts w:ascii="Times New Roman" w:hAnsi="Times New Roman" w:eastAsia="Times New Roman" w:cs="Times New Roman"/>
          <w:color w:val="FF0000"/>
          <w:sz w:val="20"/>
          <w:szCs w:val="20"/>
        </w:rPr>
        <w:t>KNOWLEDGE FOR SUSTAINABLE INNOVATION ENTERPRISE</w:t>
      </w:r>
    </w:p>
    <w:p w14:paraId="5C8C2781">
      <w:pPr>
        <w:spacing w:after="0" w:line="240" w:lineRule="auto"/>
        <w:ind w:right="1789"/>
        <w:jc w:val="center"/>
        <w:rPr>
          <w:rFonts w:ascii="Times New Roman" w:hAnsi="Times New Roman" w:eastAsia="Times New Roman" w:cs="Times New Roman"/>
          <w:b/>
          <w:color w:val="FF0000"/>
          <w:sz w:val="32"/>
          <w:szCs w:val="32"/>
        </w:rPr>
      </w:pPr>
      <w:r>
        <w:rPr>
          <w:rFonts w:ascii="Times New Roman" w:hAnsi="Times New Roman" w:eastAsia="Times New Roman" w:cs="Times New Roman"/>
          <w:b/>
          <w:color w:val="FF0000"/>
          <w:sz w:val="32"/>
          <w:szCs w:val="32"/>
        </w:rPr>
        <w:t xml:space="preserve">            </w:t>
      </w:r>
    </w:p>
    <w:p w14:paraId="07D46FBC">
      <w:pPr>
        <w:spacing w:after="0" w:line="276"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w:t>
      </w:r>
      <w:r>
        <w:rPr>
          <w:rFonts w:hint="default" w:ascii="Times New Roman" w:hAnsi="Times New Roman" w:eastAsia="Times New Roman" w:cs="Times New Roman"/>
          <w:b/>
          <w:sz w:val="28"/>
          <w:szCs w:val="28"/>
          <w:lang w:val="en-US"/>
        </w:rPr>
        <w:t>24</w:t>
      </w:r>
      <w:r>
        <w:rPr>
          <w:rFonts w:ascii="Times New Roman" w:hAnsi="Times New Roman" w:eastAsia="Times New Roman" w:cs="Times New Roman"/>
          <w:b/>
          <w:sz w:val="28"/>
          <w:szCs w:val="28"/>
        </w:rPr>
        <w:t>/202</w:t>
      </w:r>
      <w:r>
        <w:rPr>
          <w:rFonts w:hint="default" w:ascii="Times New Roman" w:hAnsi="Times New Roman" w:eastAsia="Times New Roman" w:cs="Times New Roman"/>
          <w:b/>
          <w:sz w:val="28"/>
          <w:szCs w:val="28"/>
          <w:lang w:val="en-US"/>
        </w:rPr>
        <w:t xml:space="preserve">5  </w:t>
      </w:r>
      <w:r>
        <w:rPr>
          <w:rFonts w:ascii="Times New Roman" w:hAnsi="Times New Roman" w:eastAsia="Times New Roman" w:cs="Times New Roman"/>
          <w:b/>
          <w:sz w:val="28"/>
          <w:szCs w:val="28"/>
        </w:rPr>
        <w:t>ACADEMIC YEAR UNIVERSITY EXAMINATION</w:t>
      </w:r>
    </w:p>
    <w:p w14:paraId="7BCF3A0A">
      <w:pPr>
        <w:spacing w:after="0" w:line="240" w:lineRule="auto"/>
        <w:ind w:right="1789"/>
        <w:jc w:val="center"/>
        <w:rPr>
          <w:rFonts w:ascii="Times New Roman" w:hAnsi="Times New Roman" w:eastAsia="Times New Roman" w:cs="Times New Roman"/>
          <w:b/>
          <w:sz w:val="28"/>
          <w:szCs w:val="28"/>
        </w:rPr>
      </w:pPr>
    </w:p>
    <w:p w14:paraId="4F3803A6">
      <w:pPr>
        <w:spacing w:after="0" w:line="240" w:lineRule="auto"/>
        <w:jc w:val="center"/>
        <w:rPr>
          <w:rFonts w:ascii="Maiandra GD" w:hAnsi="Maiandra GD"/>
          <w:b/>
          <w:sz w:val="28"/>
          <w:szCs w:val="28"/>
        </w:rPr>
      </w:pPr>
    </w:p>
    <w:p w14:paraId="522DBA3B">
      <w:pPr>
        <w:spacing w:after="0" w:line="240" w:lineRule="auto"/>
        <w:jc w:val="center"/>
        <w:rPr>
          <w:rFonts w:ascii="Maiandra GD" w:hAnsi="Maiandra GD"/>
          <w:b/>
          <w:sz w:val="28"/>
          <w:szCs w:val="28"/>
        </w:rPr>
      </w:pPr>
    </w:p>
    <w:p w14:paraId="3F4E5B40">
      <w:pPr>
        <w:spacing w:after="0" w:line="240" w:lineRule="auto"/>
        <w:jc w:val="center"/>
        <w:rPr>
          <w:rFonts w:hint="default" w:ascii="Times New Roman" w:hAnsi="Times New Roman" w:cs="Times New Roman"/>
          <w:b/>
          <w:sz w:val="28"/>
          <w:szCs w:val="28"/>
        </w:rPr>
      </w:pPr>
      <w:r>
        <w:rPr>
          <w:rFonts w:hint="default" w:ascii="Times New Roman" w:hAnsi="Times New Roman" w:cs="Times New Roman"/>
          <w:b/>
          <w:sz w:val="28"/>
          <w:szCs w:val="28"/>
        </w:rPr>
        <w:t>THIRD YEAR AND FOURTH YEAR SECOND SEMESTER UNIVERSITY EXAMINATIONS FOR BACHELOR OF INFORMATION TECHNOLOGY</w:t>
      </w:r>
    </w:p>
    <w:p w14:paraId="3C0F7CB8">
      <w:pPr>
        <w:spacing w:after="0"/>
        <w:rPr>
          <w:rFonts w:hint="default" w:ascii="Times New Roman" w:hAnsi="Times New Roman" w:cs="Times New Roman"/>
          <w:sz w:val="28"/>
          <w:szCs w:val="28"/>
        </w:rPr>
      </w:pPr>
    </w:p>
    <w:p w14:paraId="393069D9">
      <w:pPr>
        <w:spacing w:after="0"/>
        <w:rPr>
          <w:rFonts w:hint="default" w:ascii="Times New Roman" w:hAnsi="Times New Roman" w:cs="Times New Roman"/>
          <w:sz w:val="20"/>
          <w:szCs w:val="20"/>
        </w:rPr>
      </w:pPr>
    </w:p>
    <w:p w14:paraId="11597CDB">
      <w:pPr>
        <w:spacing w:after="0"/>
        <w:jc w:val="center"/>
        <w:rPr>
          <w:rFonts w:hint="default" w:ascii="Times New Roman" w:hAnsi="Times New Roman" w:cs="Times New Roman"/>
          <w:b/>
          <w:bCs/>
          <w:sz w:val="28"/>
          <w:szCs w:val="28"/>
        </w:rPr>
      </w:pPr>
      <w:r>
        <w:rPr>
          <w:rFonts w:hint="default" w:ascii="Times New Roman" w:hAnsi="Times New Roman" w:cs="Times New Roman"/>
          <w:b/>
          <w:sz w:val="28"/>
          <w:szCs w:val="28"/>
        </w:rPr>
        <w:t xml:space="preserve"> </w:t>
      </w:r>
    </w:p>
    <w:p w14:paraId="31179AED">
      <w:pPr>
        <w:spacing w:after="0"/>
        <w:ind w:left="262"/>
        <w:rPr>
          <w:rFonts w:hint="default" w:ascii="Times New Roman" w:hAnsi="Times New Roman" w:cs="Times New Roman"/>
          <w:b/>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sz w:val="28"/>
          <w:szCs w:val="28"/>
        </w:rPr>
        <w:t xml:space="preserve">CIT 405/CCS 308: </w:t>
      </w:r>
      <w:r>
        <w:rPr>
          <w:rFonts w:hint="default" w:ascii="Times New Roman" w:hAnsi="Times New Roman" w:cs="Times New Roman"/>
          <w:b/>
          <w:sz w:val="28"/>
        </w:rPr>
        <w:t>E-COMMERCE</w:t>
      </w:r>
    </w:p>
    <w:p w14:paraId="719F46DE">
      <w:pPr>
        <w:spacing w:after="0"/>
        <w:rPr>
          <w:rFonts w:hint="default" w:ascii="Times New Roman" w:hAnsi="Times New Roman" w:cs="Times New Roman"/>
          <w:b/>
          <w:sz w:val="16"/>
          <w:szCs w:val="16"/>
        </w:rPr>
      </w:pPr>
    </w:p>
    <w:p w14:paraId="066EAB83">
      <w:pPr>
        <w:rPr>
          <w:rFonts w:hint="default" w:ascii="Times New Roman" w:hAnsi="Times New Roman" w:cs="Times New Roman"/>
        </w:rPr>
      </w:pPr>
      <w:r>
        <w:rPr>
          <w:rFonts w:hint="default" w:ascii="Times New Roman" w:hAnsi="Times New Roman" w:cs="Times New Roman"/>
        </w:rPr>
        <w:t xml:space="preserve">    </w:t>
      </w:r>
    </w:p>
    <w:p w14:paraId="5EB6739D">
      <w:pPr>
        <w:spacing w:after="0"/>
        <w:jc w:val="both"/>
        <w:rPr>
          <w:rFonts w:hint="default" w:ascii="Times New Roman" w:hAnsi="Times New Roman" w:cs="Times New Roman"/>
        </w:rPr>
      </w:pPr>
    </w:p>
    <w:p w14:paraId="187E42A0">
      <w:pPr>
        <w:pBdr>
          <w:bottom w:val="single" w:color="auto" w:sz="12" w:space="5"/>
        </w:pBdr>
        <w:spacing w:after="120"/>
        <w:jc w:val="both"/>
        <w:rPr>
          <w:rFonts w:hint="default" w:ascii="Times New Roman" w:hAnsi="Times New Roman" w:cs="Times New Roman"/>
          <w:b/>
          <w:lang w:val="en-US"/>
        </w:rPr>
      </w:pPr>
      <w:r>
        <w:rPr>
          <w:rFonts w:hint="default" w:ascii="Times New Roman" w:hAnsi="Times New Roman" w:cs="Times New Roman"/>
          <w:b/>
        </w:rPr>
        <w:t>DATE:</w:t>
      </w:r>
      <w:r>
        <w:rPr>
          <w:rFonts w:hint="default" w:ascii="Times New Roman" w:hAnsi="Times New Roman" w:cs="Times New Roman"/>
          <w:b/>
          <w:lang w:val="en-US"/>
        </w:rPr>
        <w:t>14/04/2025</w:t>
      </w:r>
      <w:r>
        <w:rPr>
          <w:rFonts w:hint="default" w:ascii="Times New Roman" w:hAnsi="Times New Roman" w:cs="Times New Roman"/>
          <w:b/>
        </w:rPr>
        <w:t xml:space="preserve"> </w:t>
      </w:r>
      <w:r>
        <w:rPr>
          <w:rFonts w:hint="default" w:ascii="Times New Roman" w:hAnsi="Times New Roman" w:cs="Times New Roman"/>
          <w:b/>
        </w:rPr>
        <w:tab/>
      </w:r>
      <w:r>
        <w:rPr>
          <w:rFonts w:hint="default" w:ascii="Times New Roman" w:hAnsi="Times New Roman" w:cs="Times New Roman"/>
          <w:b/>
        </w:rPr>
        <w:t xml:space="preserve">                        </w:t>
      </w:r>
      <w:r>
        <w:rPr>
          <w:rFonts w:hint="default" w:ascii="Times New Roman" w:hAnsi="Times New Roman" w:cs="Times New Roman"/>
          <w:b/>
        </w:rPr>
        <w:tab/>
      </w:r>
      <w:r>
        <w:rPr>
          <w:rFonts w:hint="default" w:ascii="Times New Roman" w:hAnsi="Times New Roman" w:cs="Times New Roman"/>
          <w:b/>
        </w:rPr>
        <w:tab/>
      </w:r>
      <w:r>
        <w:rPr>
          <w:rFonts w:hint="default" w:ascii="Times New Roman" w:hAnsi="Times New Roman" w:cs="Times New Roman"/>
          <w:b/>
        </w:rPr>
        <w:t xml:space="preserve">                TIME: </w:t>
      </w:r>
      <w:r>
        <w:rPr>
          <w:rFonts w:hint="default" w:ascii="Times New Roman" w:hAnsi="Times New Roman" w:cs="Times New Roman"/>
          <w:b/>
          <w:lang w:val="en-US"/>
        </w:rPr>
        <w:t>3 HOURS</w:t>
      </w:r>
    </w:p>
    <w:p w14:paraId="3ECEBFE1">
      <w:pPr>
        <w:spacing w:after="240"/>
        <w:jc w:val="both"/>
        <w:rPr>
          <w:rFonts w:hint="default" w:ascii="Times New Roman" w:hAnsi="Times New Roman" w:cs="Times New Roman"/>
          <w:b/>
          <w:bCs/>
        </w:rPr>
      </w:pPr>
    </w:p>
    <w:p w14:paraId="1CA3E6B8">
      <w:pPr>
        <w:spacing w:after="240"/>
        <w:jc w:val="both"/>
        <w:rPr>
          <w:rFonts w:hint="default" w:ascii="Times New Roman" w:hAnsi="Times New Roman" w:cs="Times New Roman"/>
          <w:b/>
          <w:bCs/>
        </w:rPr>
      </w:pPr>
      <w:r>
        <w:rPr>
          <w:rFonts w:hint="default" w:ascii="Times New Roman" w:hAnsi="Times New Roman" w:cs="Times New Roman"/>
          <w:b/>
          <w:bCs/>
        </w:rPr>
        <w:t>INSTRUCTIONS TO CANDIDATES</w:t>
      </w:r>
    </w:p>
    <w:p w14:paraId="56D6DB5D">
      <w:pPr>
        <w:numPr>
          <w:ilvl w:val="0"/>
          <w:numId w:val="1"/>
        </w:numPr>
        <w:spacing w:after="0" w:line="276" w:lineRule="auto"/>
        <w:jc w:val="both"/>
        <w:rPr>
          <w:rFonts w:hint="default" w:ascii="Times New Roman" w:hAnsi="Times New Roman" w:cs="Times New Roman"/>
          <w:bCs/>
        </w:rPr>
      </w:pPr>
      <w:r>
        <w:rPr>
          <w:rFonts w:hint="default" w:ascii="Times New Roman" w:hAnsi="Times New Roman" w:cs="Times New Roman"/>
          <w:bCs/>
        </w:rPr>
        <w:t>Answer ALL questions in section A and ANY TWO Questions in section B</w:t>
      </w:r>
    </w:p>
    <w:p w14:paraId="204AACFB">
      <w:pPr>
        <w:spacing w:after="240"/>
        <w:jc w:val="both"/>
        <w:rPr>
          <w:rFonts w:hint="default" w:ascii="Times New Roman" w:hAnsi="Times New Roman" w:cs="Times New Roman"/>
          <w:bCs/>
        </w:rPr>
      </w:pPr>
    </w:p>
    <w:p w14:paraId="6BDAE442">
      <w:pPr>
        <w:spacing w:after="240"/>
        <w:jc w:val="center"/>
        <w:rPr>
          <w:rFonts w:hint="default" w:ascii="Times New Roman" w:hAnsi="Times New Roman" w:cs="Times New Roman"/>
          <w:b/>
          <w:bCs/>
        </w:rPr>
      </w:pPr>
    </w:p>
    <w:p w14:paraId="4773B854">
      <w:pPr>
        <w:spacing w:after="0"/>
        <w:jc w:val="center"/>
        <w:rPr>
          <w:rFonts w:hint="default" w:ascii="Times New Roman" w:hAnsi="Times New Roman" w:cs="Times New Roman"/>
          <w:b/>
          <w:bCs/>
        </w:rPr>
      </w:pPr>
      <w:r>
        <w:rPr>
          <w:rFonts w:hint="default" w:ascii="Times New Roman" w:hAnsi="Times New Roman" w:cs="Times New Roman"/>
          <w:b/>
          <w:bCs/>
        </w:rPr>
        <w:t>EXAMINATION CHEATING IS A CRIME</w:t>
      </w:r>
    </w:p>
    <w:p w14:paraId="4F45E91C">
      <w:pPr>
        <w:spacing w:line="360" w:lineRule="auto"/>
        <w:rPr>
          <w:rFonts w:hint="default" w:ascii="Times New Roman" w:hAnsi="Times New Roman" w:cs="Times New Roman"/>
          <w:b/>
          <w:sz w:val="24"/>
          <w:szCs w:val="24"/>
        </w:rPr>
      </w:pPr>
    </w:p>
    <w:p w14:paraId="63A5944C">
      <w:pPr>
        <w:spacing w:line="360" w:lineRule="auto"/>
        <w:rPr>
          <w:rFonts w:hint="default" w:ascii="Times New Roman" w:hAnsi="Times New Roman" w:cs="Times New Roman"/>
          <w:b/>
          <w:sz w:val="24"/>
          <w:szCs w:val="24"/>
        </w:rPr>
      </w:pPr>
    </w:p>
    <w:p w14:paraId="23B2B782">
      <w:pPr>
        <w:spacing w:line="360" w:lineRule="auto"/>
        <w:rPr>
          <w:rFonts w:hint="default" w:ascii="Times New Roman" w:hAnsi="Times New Roman" w:cs="Times New Roman"/>
          <w:b/>
          <w:sz w:val="24"/>
          <w:szCs w:val="24"/>
        </w:rPr>
      </w:pPr>
    </w:p>
    <w:p w14:paraId="00F697F1">
      <w:pPr>
        <w:spacing w:line="360" w:lineRule="auto"/>
        <w:rPr>
          <w:rFonts w:hint="default" w:ascii="Times New Roman" w:hAnsi="Times New Roman" w:cs="Times New Roman"/>
          <w:b/>
          <w:sz w:val="24"/>
          <w:szCs w:val="24"/>
        </w:rPr>
      </w:pPr>
    </w:p>
    <w:p w14:paraId="03F33144">
      <w:pPr>
        <w:spacing w:line="360" w:lineRule="auto"/>
        <w:rPr>
          <w:rFonts w:ascii="Maiandra GD" w:hAnsi="Maiandra GD"/>
          <w:b/>
          <w:i/>
          <w:iCs/>
          <w:sz w:val="24"/>
          <w:szCs w:val="24"/>
          <w:u w:val="single"/>
        </w:rPr>
      </w:pPr>
      <w:bookmarkStart w:id="1" w:name="_GoBack"/>
      <w:r>
        <w:rPr>
          <w:rFonts w:ascii="Maiandra GD" w:hAnsi="Maiandra GD"/>
          <w:b/>
          <w:i/>
          <w:iCs/>
          <w:sz w:val="24"/>
          <w:szCs w:val="24"/>
          <w:u w:val="single"/>
        </w:rPr>
        <w:t>SECTION A: (Answer all the Questions in this Section)</w:t>
      </w:r>
    </w:p>
    <w:bookmarkEnd w:id="1"/>
    <w:p w14:paraId="23B5C017">
      <w:pPr>
        <w:spacing w:line="360" w:lineRule="auto"/>
        <w:rPr>
          <w:rFonts w:ascii="Maiandra GD" w:hAnsi="Maiandra GD"/>
          <w:b/>
          <w:sz w:val="24"/>
          <w:szCs w:val="24"/>
          <w:u w:val="single"/>
        </w:rPr>
      </w:pPr>
      <w:r>
        <w:rPr>
          <w:rFonts w:ascii="Maiandra GD" w:hAnsi="Maiandra GD"/>
          <w:b/>
          <w:sz w:val="24"/>
          <w:szCs w:val="24"/>
          <w:u w:val="single"/>
        </w:rPr>
        <w:t>QUESTION ONE (30 Marks)</w:t>
      </w:r>
    </w:p>
    <w:p w14:paraId="0E9709A6">
      <w:pPr>
        <w:pStyle w:val="9"/>
        <w:numPr>
          <w:ilvl w:val="0"/>
          <w:numId w:val="2"/>
        </w:numPr>
        <w:spacing w:line="360" w:lineRule="auto"/>
        <w:rPr>
          <w:rFonts w:ascii="Maiandra GD" w:hAnsi="Maiandra GD"/>
          <w:sz w:val="24"/>
          <w:szCs w:val="24"/>
        </w:rPr>
      </w:pPr>
      <w:r>
        <w:rPr>
          <w:rFonts w:ascii="Maiandra GD" w:hAnsi="Maiandra GD"/>
          <w:sz w:val="24"/>
          <w:szCs w:val="24"/>
        </w:rPr>
        <w:t>Explain the term e-commerce?                                                      (2 Marks)</w:t>
      </w:r>
    </w:p>
    <w:p w14:paraId="5359F03B">
      <w:pPr>
        <w:pStyle w:val="9"/>
        <w:numPr>
          <w:ilvl w:val="0"/>
          <w:numId w:val="2"/>
        </w:numPr>
        <w:spacing w:line="360" w:lineRule="auto"/>
        <w:rPr>
          <w:rFonts w:ascii="Maiandra GD" w:hAnsi="Maiandra GD"/>
          <w:sz w:val="24"/>
          <w:szCs w:val="24"/>
        </w:rPr>
      </w:pPr>
      <w:r>
        <w:rPr>
          <w:rFonts w:ascii="Maiandra GD" w:hAnsi="Maiandra GD"/>
          <w:sz w:val="24"/>
          <w:szCs w:val="24"/>
        </w:rPr>
        <w:t xml:space="preserve">Explain three points on how e-commerce differs with the traditional business models?                                                                                       (2 Marks)                                             </w:t>
      </w:r>
    </w:p>
    <w:p w14:paraId="3C61F9DA">
      <w:pPr>
        <w:pStyle w:val="9"/>
        <w:numPr>
          <w:ilvl w:val="0"/>
          <w:numId w:val="2"/>
        </w:numPr>
        <w:spacing w:line="360" w:lineRule="auto"/>
        <w:rPr>
          <w:rFonts w:ascii="Maiandra GD" w:hAnsi="Maiandra GD"/>
          <w:sz w:val="24"/>
          <w:szCs w:val="24"/>
        </w:rPr>
      </w:pPr>
      <w:r>
        <w:rPr>
          <w:rFonts w:ascii="Maiandra GD" w:hAnsi="Maiandra GD"/>
          <w:sz w:val="24"/>
          <w:szCs w:val="24"/>
        </w:rPr>
        <w:t>Differentiate between the following types of e-commerce?             (4 Marks)</w:t>
      </w:r>
    </w:p>
    <w:p w14:paraId="15BAE1B0">
      <w:pPr>
        <w:pStyle w:val="9"/>
        <w:numPr>
          <w:ilvl w:val="0"/>
          <w:numId w:val="3"/>
        </w:numPr>
        <w:spacing w:line="360" w:lineRule="auto"/>
        <w:rPr>
          <w:rFonts w:ascii="Maiandra GD" w:hAnsi="Maiandra GD"/>
          <w:sz w:val="24"/>
          <w:szCs w:val="24"/>
        </w:rPr>
      </w:pPr>
      <w:r>
        <w:rPr>
          <w:rFonts w:ascii="Maiandra GD" w:hAnsi="Maiandra GD"/>
          <w:sz w:val="24"/>
          <w:szCs w:val="24"/>
        </w:rPr>
        <w:t>Pure e-commerce?</w:t>
      </w:r>
    </w:p>
    <w:p w14:paraId="3D70C6F9">
      <w:pPr>
        <w:pStyle w:val="9"/>
        <w:numPr>
          <w:ilvl w:val="0"/>
          <w:numId w:val="3"/>
        </w:numPr>
        <w:spacing w:line="360" w:lineRule="auto"/>
        <w:rPr>
          <w:rFonts w:ascii="Maiandra GD" w:hAnsi="Maiandra GD"/>
          <w:sz w:val="24"/>
          <w:szCs w:val="24"/>
        </w:rPr>
      </w:pPr>
      <w:r>
        <w:rPr>
          <w:rFonts w:ascii="Maiandra GD" w:hAnsi="Maiandra GD"/>
          <w:sz w:val="24"/>
          <w:szCs w:val="24"/>
        </w:rPr>
        <w:t>Partial e-commerce?</w:t>
      </w:r>
    </w:p>
    <w:p w14:paraId="2A8E147A">
      <w:pPr>
        <w:pStyle w:val="9"/>
        <w:numPr>
          <w:ilvl w:val="0"/>
          <w:numId w:val="2"/>
        </w:numPr>
        <w:spacing w:line="360" w:lineRule="auto"/>
        <w:jc w:val="both"/>
        <w:rPr>
          <w:rFonts w:ascii="Maiandra GD" w:hAnsi="Maiandra GD"/>
          <w:sz w:val="24"/>
          <w:szCs w:val="24"/>
        </w:rPr>
      </w:pPr>
      <w:r>
        <w:rPr>
          <w:rFonts w:ascii="Maiandra GD" w:hAnsi="Maiandra GD"/>
          <w:sz w:val="24"/>
          <w:szCs w:val="24"/>
        </w:rPr>
        <w:t>E-commerce</w:t>
      </w:r>
      <w:r>
        <w:rPr>
          <w:rFonts w:ascii="Maiandra GD" w:hAnsi="Maiandra GD"/>
          <w:b/>
          <w:sz w:val="24"/>
          <w:szCs w:val="24"/>
        </w:rPr>
        <w:t xml:space="preserve"> </w:t>
      </w:r>
      <w:r>
        <w:rPr>
          <w:rFonts w:ascii="Maiandra GD" w:hAnsi="Maiandra GD"/>
          <w:sz w:val="24"/>
          <w:szCs w:val="24"/>
        </w:rPr>
        <w:t>is an application of e-business. List and explain any other five applications of e-businesses?                                                           (5 Marks)</w:t>
      </w:r>
    </w:p>
    <w:p w14:paraId="27B453E1">
      <w:pPr>
        <w:pStyle w:val="9"/>
        <w:numPr>
          <w:ilvl w:val="0"/>
          <w:numId w:val="2"/>
        </w:numPr>
        <w:spacing w:before="240" w:line="360" w:lineRule="auto"/>
        <w:jc w:val="left"/>
        <w:rPr>
          <w:rFonts w:ascii="Maiandra GD" w:hAnsi="Maiandra GD"/>
          <w:b/>
          <w:bCs/>
          <w:sz w:val="24"/>
          <w:szCs w:val="24"/>
        </w:rPr>
      </w:pPr>
      <w:r>
        <w:rPr>
          <w:rFonts w:ascii="Maiandra GD" w:hAnsi="Maiandra GD"/>
          <w:sz w:val="24"/>
          <w:szCs w:val="24"/>
        </w:rPr>
        <w:t>Tom Mboya University Farm have been selling their farm products locally. The management have decided to engage in an e-business of selling their farm products. You have been invited to help the management with the decision making on what they require in order to engage in e-business. List and explain any four requirements that they have to put in place?                             (4 Marks)</w:t>
      </w:r>
    </w:p>
    <w:p w14:paraId="4C02A41F">
      <w:pPr>
        <w:pStyle w:val="9"/>
        <w:numPr>
          <w:ilvl w:val="0"/>
          <w:numId w:val="2"/>
        </w:numPr>
        <w:spacing w:before="240" w:line="360" w:lineRule="auto"/>
        <w:rPr>
          <w:rFonts w:ascii="Maiandra GD" w:hAnsi="Maiandra GD"/>
          <w:sz w:val="24"/>
          <w:szCs w:val="24"/>
        </w:rPr>
      </w:pPr>
      <w:r>
        <w:rPr>
          <w:rFonts w:ascii="Maiandra GD" w:hAnsi="Maiandra GD"/>
          <w:sz w:val="24"/>
          <w:szCs w:val="24"/>
        </w:rPr>
        <w:t xml:space="preserve">E-commerce have a lot of benefits to both businesses and customers. State and explain two advantages of e-commerce to customers?                     (2 Marks)                                                                               </w:t>
      </w:r>
    </w:p>
    <w:p w14:paraId="1C5F1ABF">
      <w:pPr>
        <w:pStyle w:val="9"/>
        <w:numPr>
          <w:ilvl w:val="0"/>
          <w:numId w:val="2"/>
        </w:numPr>
        <w:spacing w:before="240" w:line="360" w:lineRule="auto"/>
        <w:rPr>
          <w:rFonts w:ascii="Maiandra GD" w:hAnsi="Maiandra GD"/>
          <w:sz w:val="24"/>
          <w:szCs w:val="24"/>
        </w:rPr>
      </w:pPr>
      <w:r>
        <w:rPr>
          <w:rFonts w:ascii="Maiandra GD" w:hAnsi="Maiandra GD"/>
          <w:sz w:val="24"/>
          <w:szCs w:val="24"/>
        </w:rPr>
        <w:t xml:space="preserve">With the digitization of businesses, companies are changing their business models. Explain four e-commerce models that a company can implement?     (4 Marks)  </w:t>
      </w:r>
    </w:p>
    <w:p w14:paraId="0791D0EE">
      <w:pPr>
        <w:pStyle w:val="9"/>
        <w:numPr>
          <w:ilvl w:val="0"/>
          <w:numId w:val="2"/>
        </w:numPr>
        <w:spacing w:before="240" w:line="360" w:lineRule="auto"/>
        <w:rPr>
          <w:rFonts w:ascii="Maiandra GD" w:hAnsi="Maiandra GD"/>
          <w:sz w:val="24"/>
          <w:szCs w:val="24"/>
        </w:rPr>
      </w:pPr>
      <w:r>
        <w:rPr>
          <w:rFonts w:ascii="Maiandra GD" w:hAnsi="Maiandra GD"/>
          <w:sz w:val="24"/>
          <w:szCs w:val="24"/>
        </w:rPr>
        <w:t xml:space="preserve"> Explain the following strategies of e-commerce?                               (2 Marks)  </w:t>
      </w:r>
    </w:p>
    <w:p w14:paraId="0008EF24">
      <w:pPr>
        <w:pStyle w:val="9"/>
        <w:numPr>
          <w:ilvl w:val="0"/>
          <w:numId w:val="4"/>
        </w:numPr>
        <w:spacing w:before="240" w:line="360" w:lineRule="auto"/>
        <w:rPr>
          <w:rFonts w:ascii="Maiandra GD" w:hAnsi="Maiandra GD"/>
          <w:sz w:val="24"/>
          <w:szCs w:val="24"/>
        </w:rPr>
      </w:pPr>
      <w:r>
        <w:rPr>
          <w:rFonts w:ascii="Maiandra GD" w:hAnsi="Maiandra GD"/>
          <w:sz w:val="24"/>
          <w:szCs w:val="24"/>
        </w:rPr>
        <w:t>Just in Time Manufacturing(JIM)?</w:t>
      </w:r>
    </w:p>
    <w:p w14:paraId="71CADFCA">
      <w:pPr>
        <w:pStyle w:val="9"/>
        <w:numPr>
          <w:ilvl w:val="0"/>
          <w:numId w:val="4"/>
        </w:numPr>
        <w:spacing w:before="240" w:line="360" w:lineRule="auto"/>
        <w:rPr>
          <w:rFonts w:ascii="Maiandra GD" w:hAnsi="Maiandra GD"/>
          <w:sz w:val="24"/>
          <w:szCs w:val="24"/>
        </w:rPr>
      </w:pPr>
      <w:r>
        <w:rPr>
          <w:rFonts w:ascii="Maiandra GD" w:hAnsi="Maiandra GD"/>
          <w:sz w:val="24"/>
          <w:szCs w:val="24"/>
        </w:rPr>
        <w:t>Supply Chain Management(SCM)?</w:t>
      </w:r>
    </w:p>
    <w:p w14:paraId="0EF82C91">
      <w:pPr>
        <w:pStyle w:val="9"/>
        <w:numPr>
          <w:ilvl w:val="0"/>
          <w:numId w:val="2"/>
        </w:numPr>
        <w:spacing w:before="240" w:line="360" w:lineRule="auto"/>
        <w:rPr>
          <w:rFonts w:ascii="Maiandra GD" w:hAnsi="Maiandra GD"/>
          <w:sz w:val="24"/>
          <w:szCs w:val="24"/>
        </w:rPr>
      </w:pPr>
      <w:r>
        <w:rPr>
          <w:rFonts w:ascii="Maiandra GD" w:hAnsi="Maiandra GD"/>
          <w:sz w:val="24"/>
          <w:szCs w:val="24"/>
        </w:rPr>
        <w:t>E-commerce have been made much easier with the introduction of wireless computing and mobile computing. State their benefits in e-commerce? (3 Marks)</w:t>
      </w:r>
    </w:p>
    <w:p w14:paraId="78365CAF">
      <w:pPr>
        <w:pStyle w:val="9"/>
        <w:numPr>
          <w:ilvl w:val="0"/>
          <w:numId w:val="2"/>
        </w:numPr>
        <w:spacing w:before="240" w:line="360" w:lineRule="auto"/>
        <w:rPr>
          <w:rFonts w:ascii="Maiandra GD" w:hAnsi="Maiandra GD"/>
          <w:b/>
          <w:sz w:val="24"/>
          <w:szCs w:val="24"/>
        </w:rPr>
      </w:pPr>
      <w:r>
        <w:rPr>
          <w:rFonts w:ascii="Maiandra GD" w:hAnsi="Maiandra GD"/>
          <w:sz w:val="24"/>
          <w:szCs w:val="24"/>
        </w:rPr>
        <w:t>Everything with immense benefits must also be having challenger. Explain the main challenge of e-commerce to the current society?                          (2 marks)</w:t>
      </w:r>
    </w:p>
    <w:p w14:paraId="588E9C42">
      <w:pPr>
        <w:spacing w:line="360" w:lineRule="auto"/>
        <w:rPr>
          <w:rFonts w:ascii="Maiandra GD" w:hAnsi="Maiandra GD"/>
          <w:b/>
          <w:i/>
          <w:iCs/>
          <w:sz w:val="24"/>
          <w:szCs w:val="24"/>
          <w:u w:val="single"/>
        </w:rPr>
      </w:pPr>
      <w:r>
        <w:rPr>
          <w:rFonts w:ascii="Maiandra GD" w:hAnsi="Maiandra GD"/>
          <w:b/>
          <w:i/>
          <w:iCs/>
          <w:sz w:val="24"/>
          <w:szCs w:val="24"/>
          <w:u w:val="single"/>
        </w:rPr>
        <w:t>SECTION B: (Answer any two questions)</w:t>
      </w:r>
    </w:p>
    <w:p w14:paraId="720D8563">
      <w:pPr>
        <w:spacing w:line="360" w:lineRule="auto"/>
        <w:rPr>
          <w:rFonts w:ascii="Maiandra GD" w:hAnsi="Maiandra GD"/>
          <w:b/>
          <w:sz w:val="24"/>
          <w:szCs w:val="24"/>
          <w:u w:val="single"/>
        </w:rPr>
      </w:pPr>
      <w:r>
        <w:rPr>
          <w:rFonts w:ascii="Maiandra GD" w:hAnsi="Maiandra GD"/>
          <w:b/>
          <w:sz w:val="24"/>
          <w:szCs w:val="24"/>
          <w:u w:val="single"/>
        </w:rPr>
        <w:t>QUESTION TWO (20 Marks)</w:t>
      </w:r>
    </w:p>
    <w:p w14:paraId="0BC31902">
      <w:pPr>
        <w:pStyle w:val="9"/>
        <w:numPr>
          <w:ilvl w:val="0"/>
          <w:numId w:val="5"/>
        </w:numPr>
        <w:spacing w:line="360" w:lineRule="auto"/>
        <w:rPr>
          <w:rFonts w:ascii="Maiandra GD" w:hAnsi="Maiandra GD"/>
          <w:sz w:val="24"/>
          <w:szCs w:val="24"/>
        </w:rPr>
      </w:pPr>
      <w:r>
        <w:rPr>
          <w:rFonts w:ascii="Maiandra GD" w:hAnsi="Maiandra GD"/>
          <w:sz w:val="24"/>
          <w:szCs w:val="24"/>
        </w:rPr>
        <w:t xml:space="preserve">In a real life setup, where do you use the opportunities of e-commerce? (2 Marks)                                                                                  </w:t>
      </w:r>
    </w:p>
    <w:p w14:paraId="56A326E2">
      <w:pPr>
        <w:pStyle w:val="9"/>
        <w:numPr>
          <w:ilvl w:val="0"/>
          <w:numId w:val="5"/>
        </w:numPr>
        <w:spacing w:line="360" w:lineRule="auto"/>
        <w:rPr>
          <w:rFonts w:ascii="Maiandra GD" w:hAnsi="Maiandra GD"/>
          <w:sz w:val="24"/>
          <w:szCs w:val="24"/>
        </w:rPr>
      </w:pPr>
      <w:r>
        <w:rPr>
          <w:rFonts w:ascii="Maiandra GD" w:hAnsi="Maiandra GD"/>
          <w:sz w:val="24"/>
          <w:szCs w:val="24"/>
        </w:rPr>
        <w:t>State any five elements of e-commerce that enhances customer confidence in using an e-commerce system?                                                               (5 Marks)</w:t>
      </w:r>
    </w:p>
    <w:p w14:paraId="4C179F0B">
      <w:pPr>
        <w:pStyle w:val="9"/>
        <w:numPr>
          <w:ilvl w:val="0"/>
          <w:numId w:val="5"/>
        </w:numPr>
        <w:spacing w:line="360" w:lineRule="auto"/>
        <w:rPr>
          <w:rFonts w:ascii="Maiandra GD" w:hAnsi="Maiandra GD"/>
          <w:sz w:val="24"/>
          <w:szCs w:val="24"/>
        </w:rPr>
      </w:pPr>
      <w:r>
        <w:rPr>
          <w:rFonts w:ascii="Maiandra GD" w:hAnsi="Maiandra GD"/>
          <w:sz w:val="24"/>
          <w:szCs w:val="24"/>
        </w:rPr>
        <w:t>E-commerce elements can be applied in any setup. Most Universities today have integrated e-commerce into their day to day operation. Use Tom Mboya University as your Case Study and answer the following questions?     (10 Marks)</w:t>
      </w:r>
    </w:p>
    <w:p w14:paraId="413D34E6">
      <w:pPr>
        <w:pStyle w:val="9"/>
        <w:numPr>
          <w:ilvl w:val="0"/>
          <w:numId w:val="6"/>
        </w:numPr>
        <w:spacing w:line="360" w:lineRule="auto"/>
        <w:rPr>
          <w:rFonts w:ascii="Maiandra GD" w:hAnsi="Maiandra GD"/>
          <w:sz w:val="24"/>
          <w:szCs w:val="24"/>
        </w:rPr>
      </w:pPr>
      <w:r>
        <w:rPr>
          <w:rFonts w:ascii="Maiandra GD" w:hAnsi="Maiandra GD"/>
          <w:sz w:val="24"/>
          <w:szCs w:val="24"/>
        </w:rPr>
        <w:t>What is the product delivered by the university e-commerce?</w:t>
      </w:r>
    </w:p>
    <w:p w14:paraId="64233577">
      <w:pPr>
        <w:pStyle w:val="9"/>
        <w:numPr>
          <w:ilvl w:val="0"/>
          <w:numId w:val="6"/>
        </w:numPr>
        <w:spacing w:line="360" w:lineRule="auto"/>
        <w:rPr>
          <w:rFonts w:ascii="Maiandra GD" w:hAnsi="Maiandra GD"/>
          <w:sz w:val="24"/>
          <w:szCs w:val="24"/>
        </w:rPr>
      </w:pPr>
      <w:r>
        <w:rPr>
          <w:rFonts w:ascii="Maiandra GD" w:hAnsi="Maiandra GD"/>
          <w:sz w:val="24"/>
          <w:szCs w:val="24"/>
        </w:rPr>
        <w:t>Who are the university customers in e-commerce?</w:t>
      </w:r>
    </w:p>
    <w:p w14:paraId="35C7153C">
      <w:pPr>
        <w:pStyle w:val="9"/>
        <w:numPr>
          <w:ilvl w:val="0"/>
          <w:numId w:val="6"/>
        </w:numPr>
        <w:spacing w:line="360" w:lineRule="auto"/>
        <w:rPr>
          <w:rFonts w:ascii="Maiandra GD" w:hAnsi="Maiandra GD"/>
          <w:sz w:val="24"/>
          <w:szCs w:val="24"/>
        </w:rPr>
      </w:pPr>
      <w:r>
        <w:rPr>
          <w:rFonts w:ascii="Maiandra GD" w:hAnsi="Maiandra GD"/>
          <w:sz w:val="24"/>
          <w:szCs w:val="24"/>
        </w:rPr>
        <w:t>Which parts of the university have been digitized?</w:t>
      </w:r>
    </w:p>
    <w:p w14:paraId="31867411">
      <w:pPr>
        <w:pStyle w:val="9"/>
        <w:numPr>
          <w:ilvl w:val="0"/>
          <w:numId w:val="6"/>
        </w:numPr>
        <w:spacing w:line="360" w:lineRule="auto"/>
        <w:rPr>
          <w:rFonts w:ascii="Maiandra GD" w:hAnsi="Maiandra GD"/>
          <w:sz w:val="24"/>
          <w:szCs w:val="24"/>
        </w:rPr>
      </w:pPr>
      <w:r>
        <w:rPr>
          <w:rFonts w:ascii="Maiandra GD" w:hAnsi="Maiandra GD"/>
          <w:sz w:val="24"/>
          <w:szCs w:val="24"/>
        </w:rPr>
        <w:t>What is the main advantage and disadvantage of the digitized components?</w:t>
      </w:r>
    </w:p>
    <w:p w14:paraId="0E1F7EC7">
      <w:pPr>
        <w:pStyle w:val="9"/>
        <w:numPr>
          <w:ilvl w:val="0"/>
          <w:numId w:val="6"/>
        </w:numPr>
        <w:spacing w:line="360" w:lineRule="auto"/>
        <w:rPr>
          <w:rFonts w:ascii="Maiandra GD" w:hAnsi="Maiandra GD"/>
          <w:sz w:val="24"/>
          <w:szCs w:val="24"/>
        </w:rPr>
      </w:pPr>
      <w:r>
        <w:rPr>
          <w:rFonts w:ascii="Maiandra GD" w:hAnsi="Maiandra GD"/>
          <w:sz w:val="24"/>
          <w:szCs w:val="24"/>
        </w:rPr>
        <w:t>What would you recommend for the university’s top management to do next?</w:t>
      </w:r>
    </w:p>
    <w:p w14:paraId="694F6086">
      <w:pPr>
        <w:pStyle w:val="9"/>
        <w:numPr>
          <w:ilvl w:val="0"/>
          <w:numId w:val="5"/>
        </w:numPr>
        <w:spacing w:line="360" w:lineRule="auto"/>
        <w:rPr>
          <w:rFonts w:ascii="Maiandra GD" w:hAnsi="Maiandra GD"/>
          <w:sz w:val="24"/>
          <w:szCs w:val="24"/>
        </w:rPr>
      </w:pPr>
      <w:r>
        <w:rPr>
          <w:rFonts w:ascii="Maiandra GD" w:hAnsi="Maiandra GD"/>
          <w:sz w:val="24"/>
          <w:szCs w:val="24"/>
        </w:rPr>
        <w:t>State any three major e-commerce companies or platforms you have interacted with?                                                                                              (3 Marks)</w:t>
      </w:r>
    </w:p>
    <w:p w14:paraId="2536D26B">
      <w:pPr>
        <w:spacing w:line="360" w:lineRule="auto"/>
        <w:rPr>
          <w:rFonts w:ascii="Maiandra GD" w:hAnsi="Maiandra GD"/>
          <w:b/>
          <w:sz w:val="24"/>
          <w:szCs w:val="24"/>
          <w:u w:val="single"/>
        </w:rPr>
      </w:pPr>
      <w:r>
        <w:rPr>
          <w:rFonts w:ascii="Maiandra GD" w:hAnsi="Maiandra GD"/>
          <w:b/>
          <w:sz w:val="24"/>
          <w:szCs w:val="24"/>
          <w:u w:val="single"/>
        </w:rPr>
        <w:t>QUESTION THREE (20 Marks)</w:t>
      </w:r>
    </w:p>
    <w:p w14:paraId="43330F43">
      <w:pPr>
        <w:pStyle w:val="9"/>
        <w:numPr>
          <w:ilvl w:val="0"/>
          <w:numId w:val="7"/>
        </w:numPr>
        <w:spacing w:line="360" w:lineRule="auto"/>
        <w:jc w:val="both"/>
        <w:rPr>
          <w:rFonts w:ascii="Maiandra GD" w:hAnsi="Maiandra GD"/>
          <w:sz w:val="24"/>
          <w:szCs w:val="24"/>
        </w:rPr>
      </w:pPr>
      <w:r>
        <w:rPr>
          <w:rFonts w:ascii="Maiandra GD" w:hAnsi="Maiandra GD"/>
          <w:sz w:val="24"/>
          <w:szCs w:val="24"/>
        </w:rPr>
        <w:t>“E-commerce is so successful, because we have faster and stable internet today.” Based on the above statement, answer the following questions:</w:t>
      </w:r>
    </w:p>
    <w:p w14:paraId="18DD669E">
      <w:pPr>
        <w:pStyle w:val="9"/>
        <w:numPr>
          <w:ilvl w:val="0"/>
          <w:numId w:val="8"/>
        </w:numPr>
        <w:spacing w:line="360" w:lineRule="auto"/>
        <w:jc w:val="both"/>
        <w:rPr>
          <w:rFonts w:ascii="Maiandra GD" w:hAnsi="Maiandra GD"/>
          <w:sz w:val="24"/>
          <w:szCs w:val="24"/>
        </w:rPr>
      </w:pPr>
      <w:r>
        <w:rPr>
          <w:rFonts w:ascii="Maiandra GD" w:hAnsi="Maiandra GD"/>
          <w:sz w:val="24"/>
          <w:szCs w:val="24"/>
        </w:rPr>
        <w:t>Do you agree with this statement? Why?                                 (3 Marks)</w:t>
      </w:r>
    </w:p>
    <w:p w14:paraId="00B676BF">
      <w:pPr>
        <w:pStyle w:val="9"/>
        <w:numPr>
          <w:ilvl w:val="0"/>
          <w:numId w:val="8"/>
        </w:numPr>
        <w:spacing w:line="360" w:lineRule="auto"/>
        <w:jc w:val="both"/>
        <w:rPr>
          <w:rFonts w:ascii="Maiandra GD" w:hAnsi="Maiandra GD"/>
          <w:sz w:val="24"/>
          <w:szCs w:val="24"/>
        </w:rPr>
      </w:pPr>
      <w:r>
        <w:rPr>
          <w:rFonts w:ascii="Maiandra GD" w:hAnsi="Maiandra GD"/>
          <w:sz w:val="24"/>
          <w:szCs w:val="24"/>
        </w:rPr>
        <w:t>What do you think in your view would happen, the internet is shut down tomorrow and only traditional telephone line are available?    (3 Marks)</w:t>
      </w:r>
    </w:p>
    <w:p w14:paraId="72F62B77">
      <w:pPr>
        <w:pStyle w:val="9"/>
        <w:numPr>
          <w:ilvl w:val="0"/>
          <w:numId w:val="7"/>
        </w:numPr>
        <w:spacing w:line="360" w:lineRule="auto"/>
        <w:rPr>
          <w:rFonts w:ascii="Maiandra GD" w:hAnsi="Maiandra GD"/>
          <w:sz w:val="24"/>
          <w:szCs w:val="24"/>
        </w:rPr>
      </w:pPr>
      <w:r>
        <w:rPr>
          <w:rFonts w:ascii="Maiandra GD" w:hAnsi="Maiandra GD"/>
          <w:sz w:val="24"/>
          <w:szCs w:val="24"/>
        </w:rPr>
        <w:t>What does the following abbreviations stand for: GPRS and EDGE?      (2 Marks)</w:t>
      </w:r>
    </w:p>
    <w:p w14:paraId="68EE6944">
      <w:pPr>
        <w:pStyle w:val="9"/>
        <w:numPr>
          <w:ilvl w:val="0"/>
          <w:numId w:val="7"/>
        </w:numPr>
        <w:spacing w:line="360" w:lineRule="auto"/>
        <w:rPr>
          <w:rFonts w:ascii="Maiandra GD" w:hAnsi="Maiandra GD"/>
          <w:sz w:val="24"/>
          <w:szCs w:val="24"/>
        </w:rPr>
      </w:pPr>
      <w:r>
        <w:rPr>
          <w:rFonts w:ascii="Maiandra GD" w:hAnsi="Maiandra GD"/>
          <w:sz w:val="24"/>
          <w:szCs w:val="24"/>
        </w:rPr>
        <w:t>E-commerce has its merits and demerits. Give one example of merit and demerit in each of the following perspectives:</w:t>
      </w:r>
    </w:p>
    <w:p w14:paraId="1D4956CF">
      <w:pPr>
        <w:pStyle w:val="9"/>
        <w:numPr>
          <w:ilvl w:val="0"/>
          <w:numId w:val="9"/>
        </w:numPr>
        <w:spacing w:line="360" w:lineRule="auto"/>
        <w:rPr>
          <w:rFonts w:ascii="Maiandra GD" w:hAnsi="Maiandra GD"/>
          <w:sz w:val="24"/>
          <w:szCs w:val="24"/>
        </w:rPr>
      </w:pPr>
      <w:r>
        <w:rPr>
          <w:rFonts w:ascii="Maiandra GD" w:hAnsi="Maiandra GD"/>
          <w:sz w:val="24"/>
          <w:szCs w:val="24"/>
        </w:rPr>
        <w:t>Customers Perspective?                                                            (2 Marks)</w:t>
      </w:r>
    </w:p>
    <w:p w14:paraId="2193F567">
      <w:pPr>
        <w:pStyle w:val="9"/>
        <w:numPr>
          <w:ilvl w:val="0"/>
          <w:numId w:val="9"/>
        </w:numPr>
        <w:spacing w:line="360" w:lineRule="auto"/>
        <w:rPr>
          <w:rFonts w:ascii="Maiandra GD" w:hAnsi="Maiandra GD"/>
          <w:sz w:val="24"/>
          <w:szCs w:val="24"/>
        </w:rPr>
      </w:pPr>
      <w:r>
        <w:rPr>
          <w:rFonts w:ascii="Maiandra GD" w:hAnsi="Maiandra GD"/>
          <w:sz w:val="24"/>
          <w:szCs w:val="24"/>
        </w:rPr>
        <w:t>Suppliers Perspective?                                                              (2 Marks)</w:t>
      </w:r>
    </w:p>
    <w:p w14:paraId="443A3EB8">
      <w:pPr>
        <w:pStyle w:val="9"/>
        <w:numPr>
          <w:ilvl w:val="0"/>
          <w:numId w:val="7"/>
        </w:numPr>
        <w:spacing w:line="360" w:lineRule="auto"/>
        <w:rPr>
          <w:rFonts w:ascii="Maiandra GD" w:hAnsi="Maiandra GD"/>
          <w:sz w:val="24"/>
          <w:szCs w:val="24"/>
        </w:rPr>
      </w:pPr>
      <w:r>
        <w:rPr>
          <w:rFonts w:ascii="Maiandra GD" w:hAnsi="Maiandra GD"/>
          <w:sz w:val="24"/>
          <w:szCs w:val="24"/>
        </w:rPr>
        <w:t>A basic technology in e-commerce is abbreviated as TCP/IP. What does this mean? What are the two functions covered by this technology?                        (4 Marks)</w:t>
      </w:r>
    </w:p>
    <w:p w14:paraId="4B4DE188">
      <w:pPr>
        <w:pStyle w:val="9"/>
        <w:numPr>
          <w:ilvl w:val="0"/>
          <w:numId w:val="7"/>
        </w:numPr>
        <w:spacing w:line="360" w:lineRule="auto"/>
        <w:rPr>
          <w:rFonts w:ascii="Maiandra GD" w:hAnsi="Maiandra GD"/>
          <w:sz w:val="24"/>
          <w:szCs w:val="24"/>
        </w:rPr>
      </w:pPr>
      <w:r>
        <w:rPr>
          <w:rFonts w:ascii="Maiandra GD" w:hAnsi="Maiandra GD"/>
          <w:sz w:val="24"/>
          <w:szCs w:val="24"/>
        </w:rPr>
        <w:t>Think that you are selling digital goods. How can you ensure that the customer does not disclaim the delivery of a digital good?                                   (4 Marks)</w:t>
      </w:r>
    </w:p>
    <w:p w14:paraId="05D1FFAB">
      <w:pPr>
        <w:spacing w:line="360" w:lineRule="auto"/>
        <w:rPr>
          <w:rFonts w:ascii="Maiandra GD" w:hAnsi="Maiandra GD"/>
          <w:b/>
          <w:sz w:val="24"/>
          <w:szCs w:val="24"/>
          <w:u w:val="single"/>
        </w:rPr>
      </w:pPr>
      <w:r>
        <w:rPr>
          <w:rFonts w:ascii="Maiandra GD" w:hAnsi="Maiandra GD"/>
          <w:b/>
          <w:sz w:val="24"/>
          <w:szCs w:val="24"/>
          <w:u w:val="single"/>
        </w:rPr>
        <w:t>QUESTION FOUR (20 Marks)</w:t>
      </w:r>
    </w:p>
    <w:p w14:paraId="6449EDC1">
      <w:pPr>
        <w:pStyle w:val="9"/>
        <w:numPr>
          <w:ilvl w:val="0"/>
          <w:numId w:val="10"/>
        </w:numPr>
        <w:spacing w:line="360" w:lineRule="auto"/>
        <w:jc w:val="both"/>
        <w:rPr>
          <w:rFonts w:ascii="Maiandra GD" w:hAnsi="Maiandra GD"/>
          <w:sz w:val="24"/>
          <w:szCs w:val="24"/>
        </w:rPr>
      </w:pPr>
      <w:r>
        <w:rPr>
          <w:rFonts w:ascii="Maiandra GD" w:hAnsi="Maiandra GD"/>
          <w:sz w:val="24"/>
          <w:szCs w:val="24"/>
        </w:rPr>
        <w:t>If you are the owner of an online shop, you can decide whether your customers have to pay before delivery or after delivery. Both variants have advantages and disadvantages for you. Assume that you can select only one of both methods. Which one would you select? Why (Give five reasons)?                         (6 Marks)</w:t>
      </w:r>
    </w:p>
    <w:p w14:paraId="0332EC85">
      <w:pPr>
        <w:pStyle w:val="9"/>
        <w:numPr>
          <w:ilvl w:val="0"/>
          <w:numId w:val="10"/>
        </w:numPr>
        <w:spacing w:after="0" w:line="240" w:lineRule="auto"/>
        <w:jc w:val="left"/>
        <w:rPr>
          <w:rFonts w:ascii="Maiandra GD" w:hAnsi="Maiandra GD"/>
          <w:sz w:val="24"/>
          <w:szCs w:val="24"/>
        </w:rPr>
      </w:pPr>
      <w:r>
        <w:rPr>
          <w:rFonts w:ascii="Maiandra GD" w:hAnsi="Maiandra GD"/>
          <w:sz w:val="24"/>
          <w:szCs w:val="24"/>
        </w:rPr>
        <w:t xml:space="preserve">You are the owner of an online e-commerce site selling used motor vehicle parts. How can you make sure that the customer, just placing an order, is a real customer, will accept the delivery and then pay the invoice?             </w:t>
      </w:r>
      <w:r>
        <w:rPr>
          <w:rFonts w:hint="default" w:ascii="Maiandra GD" w:hAnsi="Maiandra GD"/>
          <w:sz w:val="24"/>
          <w:szCs w:val="24"/>
          <w:lang w:val="en-US"/>
        </w:rPr>
        <w:tab/>
      </w:r>
      <w:r>
        <w:rPr>
          <w:rFonts w:ascii="Maiandra GD" w:hAnsi="Maiandra GD"/>
          <w:sz w:val="24"/>
          <w:szCs w:val="24"/>
        </w:rPr>
        <w:t>(4 Marks)</w:t>
      </w:r>
    </w:p>
    <w:p w14:paraId="53A850E7">
      <w:pPr>
        <w:pStyle w:val="9"/>
        <w:spacing w:line="360" w:lineRule="auto"/>
        <w:jc w:val="both"/>
        <w:rPr>
          <w:rFonts w:ascii="Maiandra GD" w:hAnsi="Maiandra GD"/>
          <w:sz w:val="24"/>
          <w:szCs w:val="24"/>
        </w:rPr>
      </w:pPr>
      <w:r>
        <w:rPr>
          <w:rFonts w:ascii="Maiandra GD" w:hAnsi="Maiandra GD"/>
          <w:sz w:val="24"/>
          <w:szCs w:val="24"/>
        </w:rPr>
        <w:tab/>
      </w:r>
      <w:r>
        <w:rPr>
          <w:rFonts w:ascii="Maiandra GD" w:hAnsi="Maiandra GD"/>
          <w:sz w:val="24"/>
          <w:szCs w:val="24"/>
        </w:rPr>
        <w:t xml:space="preserve">             </w:t>
      </w:r>
    </w:p>
    <w:p w14:paraId="7B349CA9">
      <w:pPr>
        <w:pStyle w:val="9"/>
        <w:numPr>
          <w:ilvl w:val="0"/>
          <w:numId w:val="11"/>
        </w:numPr>
        <w:tabs>
          <w:tab w:val="left" w:pos="1650"/>
        </w:tabs>
        <w:spacing w:line="360" w:lineRule="auto"/>
        <w:rPr>
          <w:rFonts w:ascii="Maiandra GD" w:hAnsi="Maiandra GD"/>
          <w:sz w:val="24"/>
          <w:szCs w:val="24"/>
        </w:rPr>
      </w:pPr>
      <w:r>
        <w:rPr>
          <w:rFonts w:ascii="Maiandra GD" w:hAnsi="Maiandra GD"/>
          <w:sz w:val="24"/>
          <w:szCs w:val="24"/>
        </w:rPr>
        <w:t>Identify and explain four reasons why most organizations are going virtual/digital today?                                                                                                 (8 Marks)</w:t>
      </w:r>
    </w:p>
    <w:p w14:paraId="2C6B0212">
      <w:pPr>
        <w:pStyle w:val="9"/>
        <w:numPr>
          <w:ilvl w:val="0"/>
          <w:numId w:val="11"/>
        </w:numPr>
        <w:tabs>
          <w:tab w:val="left" w:pos="1650"/>
        </w:tabs>
        <w:spacing w:line="360" w:lineRule="auto"/>
        <w:rPr>
          <w:rFonts w:ascii="Maiandra GD" w:hAnsi="Maiandra GD"/>
          <w:sz w:val="24"/>
          <w:szCs w:val="24"/>
        </w:rPr>
      </w:pPr>
      <w:r>
        <w:rPr>
          <w:rFonts w:ascii="Maiandra GD" w:hAnsi="Maiandra GD"/>
          <w:sz w:val="24"/>
          <w:szCs w:val="24"/>
        </w:rPr>
        <w:t>Differentiate between credit card and debit card as forms of e-payments? (2 Marks)</w:t>
      </w:r>
    </w:p>
    <w:p w14:paraId="203B3DFD">
      <w:pPr>
        <w:spacing w:line="360" w:lineRule="auto"/>
        <w:rPr>
          <w:rFonts w:ascii="Maiandra GD" w:hAnsi="Maiandra GD"/>
          <w:b/>
          <w:sz w:val="24"/>
          <w:szCs w:val="24"/>
          <w:u w:val="single"/>
        </w:rPr>
      </w:pPr>
      <w:r>
        <w:rPr>
          <w:rFonts w:ascii="Maiandra GD" w:hAnsi="Maiandra GD"/>
          <w:b/>
          <w:sz w:val="24"/>
          <w:szCs w:val="24"/>
          <w:u w:val="single"/>
        </w:rPr>
        <w:t>QUESTION FIVE (20 Marks)</w:t>
      </w:r>
    </w:p>
    <w:p w14:paraId="1BC5D766">
      <w:pPr>
        <w:pStyle w:val="9"/>
        <w:numPr>
          <w:ilvl w:val="0"/>
          <w:numId w:val="12"/>
        </w:numPr>
        <w:tabs>
          <w:tab w:val="left" w:pos="1650"/>
        </w:tabs>
        <w:spacing w:line="360" w:lineRule="auto"/>
        <w:rPr>
          <w:rFonts w:ascii="Maiandra GD" w:hAnsi="Maiandra GD"/>
          <w:sz w:val="24"/>
          <w:szCs w:val="24"/>
        </w:rPr>
      </w:pPr>
      <w:r>
        <w:rPr>
          <w:rFonts w:ascii="Maiandra GD" w:hAnsi="Maiandra GD"/>
          <w:sz w:val="24"/>
          <w:szCs w:val="24"/>
        </w:rPr>
        <w:t>Explain the term ‘Digital Marketplace’?                                                (2 Marks)</w:t>
      </w:r>
    </w:p>
    <w:p w14:paraId="0FE51848">
      <w:pPr>
        <w:pStyle w:val="9"/>
        <w:numPr>
          <w:ilvl w:val="0"/>
          <w:numId w:val="12"/>
        </w:numPr>
        <w:tabs>
          <w:tab w:val="left" w:pos="1650"/>
        </w:tabs>
        <w:spacing w:line="360" w:lineRule="auto"/>
        <w:rPr>
          <w:rFonts w:ascii="Maiandra GD" w:hAnsi="Maiandra GD"/>
          <w:sz w:val="24"/>
          <w:szCs w:val="24"/>
        </w:rPr>
      </w:pPr>
      <w:r>
        <w:rPr>
          <w:rFonts w:ascii="Maiandra GD" w:hAnsi="Maiandra GD"/>
          <w:sz w:val="24"/>
          <w:szCs w:val="24"/>
        </w:rPr>
        <w:t>What are the main functions of a digital market place?                          (5 Marks)</w:t>
      </w:r>
    </w:p>
    <w:p w14:paraId="62E14CC8">
      <w:pPr>
        <w:pStyle w:val="9"/>
        <w:numPr>
          <w:ilvl w:val="0"/>
          <w:numId w:val="12"/>
        </w:numPr>
        <w:tabs>
          <w:tab w:val="left" w:pos="1650"/>
        </w:tabs>
        <w:spacing w:line="360" w:lineRule="auto"/>
        <w:rPr>
          <w:rFonts w:ascii="Maiandra GD" w:hAnsi="Maiandra GD"/>
          <w:sz w:val="24"/>
          <w:szCs w:val="24"/>
        </w:rPr>
      </w:pPr>
      <w:r>
        <w:rPr>
          <w:rFonts w:ascii="Maiandra GD" w:hAnsi="Maiandra GD"/>
          <w:sz w:val="24"/>
          <w:szCs w:val="24"/>
        </w:rPr>
        <w:t>List 4 ‘digital marketplaces’ that you know of?                                      (4 Marks)</w:t>
      </w:r>
    </w:p>
    <w:p w14:paraId="784B918F">
      <w:pPr>
        <w:pStyle w:val="9"/>
        <w:numPr>
          <w:ilvl w:val="0"/>
          <w:numId w:val="12"/>
        </w:numPr>
        <w:tabs>
          <w:tab w:val="left" w:pos="1650"/>
        </w:tabs>
        <w:spacing w:line="360" w:lineRule="auto"/>
        <w:rPr>
          <w:rFonts w:ascii="Maiandra GD" w:hAnsi="Maiandra GD"/>
          <w:sz w:val="24"/>
          <w:szCs w:val="24"/>
        </w:rPr>
      </w:pPr>
      <w:r>
        <w:rPr>
          <w:rFonts w:ascii="Maiandra GD" w:hAnsi="Maiandra GD"/>
          <w:sz w:val="24"/>
          <w:szCs w:val="24"/>
        </w:rPr>
        <w:t>What are some three security issues that you must be concerned with while operating a digital marketplace?                                                           (4 Marks)</w:t>
      </w:r>
    </w:p>
    <w:p w14:paraId="061C134A">
      <w:pPr>
        <w:pStyle w:val="9"/>
        <w:numPr>
          <w:ilvl w:val="0"/>
          <w:numId w:val="12"/>
        </w:numPr>
        <w:tabs>
          <w:tab w:val="left" w:pos="1650"/>
        </w:tabs>
        <w:spacing w:line="360" w:lineRule="auto"/>
        <w:rPr>
          <w:rFonts w:ascii="Maiandra GD" w:hAnsi="Maiandra GD"/>
          <w:sz w:val="24"/>
          <w:szCs w:val="24"/>
        </w:rPr>
      </w:pPr>
      <w:r>
        <w:rPr>
          <w:rFonts w:ascii="Maiandra GD" w:hAnsi="Maiandra GD"/>
          <w:sz w:val="24"/>
          <w:szCs w:val="24"/>
        </w:rPr>
        <w:t>What is cryptocurrency? Bitcoin is an example of cryptocurrency explain its place in today’s digital marketplace?                                                            (3 Marks)</w:t>
      </w:r>
    </w:p>
    <w:p w14:paraId="7E1CA691">
      <w:pPr>
        <w:pStyle w:val="9"/>
        <w:numPr>
          <w:ilvl w:val="0"/>
          <w:numId w:val="12"/>
        </w:numPr>
        <w:tabs>
          <w:tab w:val="left" w:pos="1650"/>
        </w:tabs>
        <w:spacing w:line="360" w:lineRule="auto"/>
        <w:rPr>
          <w:rFonts w:ascii="Maiandra GD" w:hAnsi="Maiandra GD"/>
          <w:sz w:val="24"/>
          <w:szCs w:val="24"/>
        </w:rPr>
      </w:pPr>
      <w:r>
        <w:rPr>
          <w:rFonts w:ascii="Maiandra GD" w:hAnsi="Maiandra GD"/>
          <w:sz w:val="24"/>
          <w:szCs w:val="24"/>
        </w:rPr>
        <w:t>Both Supplier and Customer may face the risk of fraud in terms of payments. List 2 most popular e-payment methods in Kenya?</w:t>
      </w:r>
      <w:r>
        <w:rPr>
          <w:rFonts w:hint="default" w:ascii="Maiandra GD" w:hAnsi="Maiandra GD"/>
          <w:sz w:val="24"/>
          <w:szCs w:val="24"/>
          <w:lang w:val="en-US"/>
        </w:rPr>
        <w:t xml:space="preserve">                                        (2 Marks)</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aiandra GD">
    <w:panose1 w:val="020E0502030308020204"/>
    <w:charset w:val="00"/>
    <w:family w:val="swiss"/>
    <w:pitch w:val="default"/>
    <w:sig w:usb0="00000003" w:usb1="00000000" w:usb2="00000000" w:usb3="00000000" w:csb0="20000001" w:csb1="00000000"/>
  </w:font>
  <w:font w:name="Lucida Sans">
    <w:panose1 w:val="020B0602030504020204"/>
    <w:charset w:val="00"/>
    <w:family w:val="swiss"/>
    <w:pitch w:val="default"/>
    <w:sig w:usb0="00000003" w:usb1="00000000" w:usb2="00000000" w:usb3="00000000" w:csb0="20000001" w:csb1="00000000"/>
  </w:font>
  <w:font w:name="Tahoma">
    <w:panose1 w:val="020B0604030504040204"/>
    <w:charset w:val="00"/>
    <w:family w:val="auto"/>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511F6F"/>
    <w:multiLevelType w:val="multilevel"/>
    <w:tmpl w:val="05511F6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A923D52"/>
    <w:multiLevelType w:val="multilevel"/>
    <w:tmpl w:val="0A923D5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0943A38"/>
    <w:multiLevelType w:val="multilevel"/>
    <w:tmpl w:val="10943A3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CAF2715"/>
    <w:multiLevelType w:val="multilevel"/>
    <w:tmpl w:val="1CAF2715"/>
    <w:lvl w:ilvl="0" w:tentative="0">
      <w:start w:val="1"/>
      <w:numFmt w:val="lowerRoman"/>
      <w:lvlText w:val="%1."/>
      <w:lvlJc w:val="righ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
    <w:nsid w:val="2D11147D"/>
    <w:multiLevelType w:val="multilevel"/>
    <w:tmpl w:val="2D11147D"/>
    <w:lvl w:ilvl="0" w:tentative="0">
      <w:start w:val="1"/>
      <w:numFmt w:val="lowerLetter"/>
      <w:lvlText w:val="%1)"/>
      <w:lvlJc w:val="left"/>
      <w:pPr>
        <w:ind w:left="720" w:hanging="360"/>
      </w:pPr>
      <w:rPr>
        <w:rFonts w:hint="default"/>
        <w:b w:val="0"/>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B382620"/>
    <w:multiLevelType w:val="multilevel"/>
    <w:tmpl w:val="3B382620"/>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61A16BE"/>
    <w:multiLevelType w:val="multilevel"/>
    <w:tmpl w:val="461A16BE"/>
    <w:lvl w:ilvl="0" w:tentative="0">
      <w:start w:val="1"/>
      <w:numFmt w:val="lowerRoman"/>
      <w:lvlText w:val="%1."/>
      <w:lvlJc w:val="righ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7">
    <w:nsid w:val="521B1598"/>
    <w:multiLevelType w:val="multilevel"/>
    <w:tmpl w:val="521B1598"/>
    <w:lvl w:ilvl="0" w:tentative="0">
      <w:start w:val="1"/>
      <w:numFmt w:val="lowerRoman"/>
      <w:lvlText w:val="%1"/>
      <w:lvlJc w:val="left"/>
      <w:pPr>
        <w:ind w:left="1800" w:hanging="360"/>
      </w:pPr>
      <w:rPr>
        <w:rFonts w:ascii="Times New Roman" w:hAnsi="Times New Roman" w:eastAsia="Times New Roman" w:cs="Times New Roman"/>
        <w:b w:val="0"/>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8">
    <w:nsid w:val="52FC43C6"/>
    <w:multiLevelType w:val="multilevel"/>
    <w:tmpl w:val="52FC43C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B907F43"/>
    <w:multiLevelType w:val="multilevel"/>
    <w:tmpl w:val="5B907F43"/>
    <w:lvl w:ilvl="0" w:tentative="0">
      <w:start w:val="1"/>
      <w:numFmt w:val="lowerRoman"/>
      <w:lvlText w:val="%1."/>
      <w:lvlJc w:val="righ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0">
    <w:nsid w:val="747B6234"/>
    <w:multiLevelType w:val="multilevel"/>
    <w:tmpl w:val="747B6234"/>
    <w:lvl w:ilvl="0" w:tentative="0">
      <w:start w:val="1"/>
      <w:numFmt w:val="lowerRoman"/>
      <w:lvlText w:val="%1"/>
      <w:lvlJc w:val="left"/>
      <w:pPr>
        <w:ind w:left="1440" w:hanging="360"/>
      </w:pPr>
      <w:rPr>
        <w:rFonts w:ascii="Times New Roman" w:hAnsi="Times New Roman" w:eastAsia="Times New Roman" w:cs="Times New Roman"/>
        <w:b w:val="0"/>
        <w:bCs/>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0"/>
  </w:num>
  <w:num w:numId="4">
    <w:abstractNumId w:val="7"/>
  </w:num>
  <w:num w:numId="5">
    <w:abstractNumId w:val="0"/>
  </w:num>
  <w:num w:numId="6">
    <w:abstractNumId w:val="6"/>
  </w:num>
  <w:num w:numId="7">
    <w:abstractNumId w:val="8"/>
  </w:num>
  <w:num w:numId="8">
    <w:abstractNumId w:val="9"/>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399"/>
    <w:rsid w:val="00014DEB"/>
    <w:rsid w:val="00064402"/>
    <w:rsid w:val="000710BB"/>
    <w:rsid w:val="000A6D12"/>
    <w:rsid w:val="001467F4"/>
    <w:rsid w:val="002404C4"/>
    <w:rsid w:val="00245EE9"/>
    <w:rsid w:val="00261EBE"/>
    <w:rsid w:val="00295229"/>
    <w:rsid w:val="002C2D6D"/>
    <w:rsid w:val="002D20DF"/>
    <w:rsid w:val="003405E7"/>
    <w:rsid w:val="00357718"/>
    <w:rsid w:val="00363C15"/>
    <w:rsid w:val="003B769A"/>
    <w:rsid w:val="003D73B5"/>
    <w:rsid w:val="003F43E1"/>
    <w:rsid w:val="004030F7"/>
    <w:rsid w:val="00420479"/>
    <w:rsid w:val="004A11A0"/>
    <w:rsid w:val="004C297F"/>
    <w:rsid w:val="004F5EC3"/>
    <w:rsid w:val="00524423"/>
    <w:rsid w:val="00530DD4"/>
    <w:rsid w:val="005412FF"/>
    <w:rsid w:val="005807AB"/>
    <w:rsid w:val="005D6C3D"/>
    <w:rsid w:val="00600399"/>
    <w:rsid w:val="00615ED4"/>
    <w:rsid w:val="0065309C"/>
    <w:rsid w:val="007000EA"/>
    <w:rsid w:val="007111B9"/>
    <w:rsid w:val="00803F12"/>
    <w:rsid w:val="008139A0"/>
    <w:rsid w:val="00822509"/>
    <w:rsid w:val="00836154"/>
    <w:rsid w:val="00840A21"/>
    <w:rsid w:val="0084706C"/>
    <w:rsid w:val="00855740"/>
    <w:rsid w:val="008F335E"/>
    <w:rsid w:val="00966C32"/>
    <w:rsid w:val="00A076A0"/>
    <w:rsid w:val="00A44266"/>
    <w:rsid w:val="00A54999"/>
    <w:rsid w:val="00AA5EEE"/>
    <w:rsid w:val="00AA6483"/>
    <w:rsid w:val="00AD42DC"/>
    <w:rsid w:val="00B343F9"/>
    <w:rsid w:val="00B85D27"/>
    <w:rsid w:val="00C3505E"/>
    <w:rsid w:val="00C64867"/>
    <w:rsid w:val="00C74CF9"/>
    <w:rsid w:val="00C877BE"/>
    <w:rsid w:val="00C937A4"/>
    <w:rsid w:val="00C9713D"/>
    <w:rsid w:val="00CB1694"/>
    <w:rsid w:val="00CD4A52"/>
    <w:rsid w:val="00CE6BD7"/>
    <w:rsid w:val="00D25CA2"/>
    <w:rsid w:val="00D54E68"/>
    <w:rsid w:val="00D86B9D"/>
    <w:rsid w:val="00DC756A"/>
    <w:rsid w:val="00E46CF8"/>
    <w:rsid w:val="00EB6087"/>
    <w:rsid w:val="00EB79F0"/>
    <w:rsid w:val="00EC25A9"/>
    <w:rsid w:val="00F1343F"/>
    <w:rsid w:val="00F1714E"/>
    <w:rsid w:val="00F61787"/>
    <w:rsid w:val="00F80021"/>
    <w:rsid w:val="00F85B05"/>
    <w:rsid w:val="3A7566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0"/>
    <w:qFormat/>
    <w:uiPriority w:val="9"/>
    <w:pPr>
      <w:keepNext/>
      <w:spacing w:before="240" w:after="60" w:line="276" w:lineRule="auto"/>
      <w:outlineLvl w:val="0"/>
    </w:pPr>
    <w:rPr>
      <w:rFonts w:ascii="Cambria" w:hAnsi="Cambria" w:eastAsia="Times New Roman" w:cs="Times New Roman"/>
      <w:b/>
      <w:bCs/>
      <w:kern w:val="32"/>
      <w:sz w:val="32"/>
      <w:szCs w:val="32"/>
    </w:rPr>
  </w:style>
  <w:style w:type="paragraph" w:styleId="3">
    <w:name w:val="heading 2"/>
    <w:basedOn w:val="1"/>
    <w:next w:val="1"/>
    <w:link w:val="14"/>
    <w:semiHidden/>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6"/>
      <w:szCs w:val="26"/>
    </w:rPr>
  </w:style>
  <w:style w:type="paragraph" w:styleId="4">
    <w:name w:val="heading 3"/>
    <w:basedOn w:val="1"/>
    <w:next w:val="1"/>
    <w:link w:val="11"/>
    <w:unhideWhenUsed/>
    <w:qFormat/>
    <w:uiPriority w:val="0"/>
    <w:pPr>
      <w:keepNext/>
      <w:spacing w:before="240" w:after="60" w:line="240" w:lineRule="auto"/>
      <w:outlineLvl w:val="2"/>
    </w:pPr>
    <w:rPr>
      <w:rFonts w:ascii="Arial" w:hAnsi="Arial" w:eastAsia="Times New Roman" w:cs="Times New Roman"/>
      <w:b/>
      <w:bCs/>
      <w:sz w:val="26"/>
      <w:szCs w:val="26"/>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13"/>
    <w:semiHidden/>
    <w:unhideWhenUsed/>
    <w:qFormat/>
    <w:uiPriority w:val="99"/>
    <w:pPr>
      <w:spacing w:after="0" w:line="240" w:lineRule="auto"/>
    </w:pPr>
    <w:rPr>
      <w:rFonts w:ascii="Segoe UI" w:hAnsi="Segoe UI" w:cs="Segoe UI"/>
      <w:sz w:val="18"/>
      <w:szCs w:val="18"/>
    </w:rPr>
  </w:style>
  <w:style w:type="paragraph" w:styleId="8">
    <w:name w:val="footer"/>
    <w:basedOn w:val="1"/>
    <w:link w:val="12"/>
    <w:unhideWhenUsed/>
    <w:qFormat/>
    <w:uiPriority w:val="99"/>
    <w:pPr>
      <w:tabs>
        <w:tab w:val="center" w:pos="4320"/>
        <w:tab w:val="right" w:pos="8640"/>
      </w:tabs>
      <w:spacing w:after="0" w:line="240" w:lineRule="auto"/>
    </w:pPr>
    <w:rPr>
      <w:rFonts w:ascii="Times New Roman" w:hAnsi="Times New Roman" w:eastAsia="Times New Roman" w:cs="Times New Roman"/>
      <w:sz w:val="24"/>
      <w:szCs w:val="24"/>
    </w:rPr>
  </w:style>
  <w:style w:type="paragraph" w:styleId="9">
    <w:name w:val="List Paragraph"/>
    <w:basedOn w:val="1"/>
    <w:qFormat/>
    <w:uiPriority w:val="34"/>
    <w:pPr>
      <w:ind w:left="720"/>
      <w:contextualSpacing/>
    </w:pPr>
  </w:style>
  <w:style w:type="character" w:customStyle="1" w:styleId="10">
    <w:name w:val="Heading 1 Char"/>
    <w:basedOn w:val="5"/>
    <w:link w:val="2"/>
    <w:qFormat/>
    <w:uiPriority w:val="9"/>
    <w:rPr>
      <w:rFonts w:ascii="Cambria" w:hAnsi="Cambria" w:eastAsia="Times New Roman" w:cs="Times New Roman"/>
      <w:b/>
      <w:bCs/>
      <w:kern w:val="32"/>
      <w:sz w:val="32"/>
      <w:szCs w:val="32"/>
    </w:rPr>
  </w:style>
  <w:style w:type="character" w:customStyle="1" w:styleId="11">
    <w:name w:val="Heading 3 Char"/>
    <w:basedOn w:val="5"/>
    <w:link w:val="4"/>
    <w:qFormat/>
    <w:uiPriority w:val="0"/>
    <w:rPr>
      <w:rFonts w:ascii="Arial" w:hAnsi="Arial" w:eastAsia="Times New Roman" w:cs="Times New Roman"/>
      <w:b/>
      <w:bCs/>
      <w:sz w:val="26"/>
      <w:szCs w:val="26"/>
    </w:rPr>
  </w:style>
  <w:style w:type="character" w:customStyle="1" w:styleId="12">
    <w:name w:val="Footer Char"/>
    <w:basedOn w:val="5"/>
    <w:link w:val="8"/>
    <w:qFormat/>
    <w:uiPriority w:val="99"/>
    <w:rPr>
      <w:rFonts w:ascii="Times New Roman" w:hAnsi="Times New Roman" w:eastAsia="Times New Roman" w:cs="Times New Roman"/>
      <w:sz w:val="24"/>
      <w:szCs w:val="24"/>
    </w:rPr>
  </w:style>
  <w:style w:type="character" w:customStyle="1" w:styleId="13">
    <w:name w:val="Balloon Text Char"/>
    <w:basedOn w:val="5"/>
    <w:link w:val="7"/>
    <w:semiHidden/>
    <w:qFormat/>
    <w:uiPriority w:val="99"/>
    <w:rPr>
      <w:rFonts w:ascii="Segoe UI" w:hAnsi="Segoe UI" w:cs="Segoe UI"/>
      <w:sz w:val="18"/>
      <w:szCs w:val="18"/>
    </w:rPr>
  </w:style>
  <w:style w:type="character" w:customStyle="1" w:styleId="14">
    <w:name w:val="Heading 2 Char"/>
    <w:basedOn w:val="5"/>
    <w:link w:val="3"/>
    <w:semiHidden/>
    <w:uiPriority w:val="9"/>
    <w:rPr>
      <w:rFonts w:asciiTheme="majorHAnsi" w:hAnsiTheme="majorHAnsi" w:eastAsiaTheme="majorEastAsia" w:cstheme="majorBidi"/>
      <w:color w:val="2E75B6" w:themeColor="accent1" w:themeShade="BF"/>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961</Words>
  <Characters>5484</Characters>
  <Lines>45</Lines>
  <Paragraphs>12</Paragraphs>
  <TotalTime>20</TotalTime>
  <ScaleCrop>false</ScaleCrop>
  <LinksUpToDate>false</LinksUpToDate>
  <CharactersWithSpaces>6433</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2021-06-06T07:47:00Z</dcterms:created>
  <dc:creator>PAYROLL MANAGER</dc:creator>
  <cp:lastModifiedBy>HP</cp:lastModifiedBy>
  <cp:lastPrinted>2025-03-28T09:32:54Z</cp:lastPrinted>
  <dcterms:modified xsi:type="dcterms:W3CDTF">2025-03-28T09:50:38Z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DEF4ABEAA4D34D4EAA3FCCC858D92B9D_12</vt:lpwstr>
  </property>
</Properties>
</file>