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BA9" w:rsidRPr="00BD2142" w:rsidRDefault="002F1118" w:rsidP="00472BA9">
      <w:pPr>
        <w:jc w:val="center"/>
        <w:rPr>
          <w:rFonts w:ascii="Times New Roman" w:hAnsi="Times New Roman"/>
          <w:b/>
        </w:rPr>
      </w:pPr>
      <w:r w:rsidRPr="002F1118">
        <w:rPr>
          <w:rFonts w:ascii="Times New Roman" w:hAnsi="Times New Roman"/>
          <w:b/>
          <w:noProof/>
        </w:rPr>
        <w:drawing>
          <wp:inline distT="0" distB="0" distL="0" distR="0">
            <wp:extent cx="1438275" cy="85471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702" cy="854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BA9" w:rsidRPr="003F6E76" w:rsidRDefault="002F1118" w:rsidP="00472BA9">
      <w:pPr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TOM MBOYA UNIVERSITY</w:t>
      </w:r>
    </w:p>
    <w:p w:rsidR="00472BA9" w:rsidRPr="003F6E76" w:rsidRDefault="00472BA9" w:rsidP="00472BA9">
      <w:pPr>
        <w:spacing w:line="360" w:lineRule="auto"/>
        <w:jc w:val="center"/>
        <w:rPr>
          <w:rFonts w:ascii="Times New Roman" w:hAnsi="Times New Roman"/>
          <w:b/>
          <w:sz w:val="36"/>
        </w:rPr>
      </w:pPr>
    </w:p>
    <w:p w:rsidR="00472BA9" w:rsidRPr="00A42953" w:rsidRDefault="002F1118" w:rsidP="00A42953">
      <w:pPr>
        <w:jc w:val="center"/>
        <w:rPr>
          <w:rFonts w:ascii="Times New Roman" w:hAnsi="Times New Roman"/>
          <w:b/>
          <w:sz w:val="28"/>
          <w:szCs w:val="28"/>
        </w:rPr>
      </w:pPr>
      <w:r w:rsidRPr="00A42953">
        <w:rPr>
          <w:rFonts w:ascii="Times New Roman" w:hAnsi="Times New Roman"/>
          <w:b/>
          <w:sz w:val="28"/>
          <w:szCs w:val="28"/>
        </w:rPr>
        <w:t>UNIVERSITY</w:t>
      </w:r>
      <w:r w:rsidR="00472BA9" w:rsidRPr="00A42953">
        <w:rPr>
          <w:rFonts w:ascii="Times New Roman" w:hAnsi="Times New Roman"/>
          <w:b/>
          <w:sz w:val="28"/>
          <w:szCs w:val="28"/>
        </w:rPr>
        <w:t xml:space="preserve"> EXAMINATIONS</w:t>
      </w:r>
    </w:p>
    <w:p w:rsidR="00472BA9" w:rsidRPr="00A42953" w:rsidRDefault="002F1118" w:rsidP="00A42953">
      <w:pPr>
        <w:jc w:val="center"/>
        <w:rPr>
          <w:rFonts w:ascii="Times New Roman" w:hAnsi="Times New Roman"/>
          <w:b/>
          <w:sz w:val="28"/>
          <w:szCs w:val="28"/>
        </w:rPr>
      </w:pPr>
      <w:r w:rsidRPr="00A42953">
        <w:rPr>
          <w:rFonts w:ascii="Times New Roman" w:hAnsi="Times New Roman"/>
          <w:b/>
          <w:sz w:val="28"/>
          <w:szCs w:val="28"/>
        </w:rPr>
        <w:t>2023/2024</w:t>
      </w:r>
      <w:r w:rsidR="00472BA9" w:rsidRPr="00A42953">
        <w:rPr>
          <w:rFonts w:ascii="Times New Roman" w:hAnsi="Times New Roman"/>
          <w:b/>
          <w:sz w:val="28"/>
          <w:szCs w:val="28"/>
        </w:rPr>
        <w:t xml:space="preserve"> ACADEMIC YEAR</w:t>
      </w:r>
    </w:p>
    <w:p w:rsidR="00472BA9" w:rsidRPr="003F6E76" w:rsidRDefault="00472BA9" w:rsidP="00A42953">
      <w:pPr>
        <w:jc w:val="center"/>
        <w:rPr>
          <w:rFonts w:ascii="Times New Roman" w:hAnsi="Times New Roman"/>
          <w:b/>
          <w:sz w:val="36"/>
        </w:rPr>
      </w:pPr>
    </w:p>
    <w:p w:rsidR="00472BA9" w:rsidRPr="00BD2142" w:rsidRDefault="00472BA9" w:rsidP="00A42953">
      <w:pPr>
        <w:jc w:val="center"/>
        <w:rPr>
          <w:rFonts w:ascii="Times New Roman" w:hAnsi="Times New Roman"/>
          <w:b/>
        </w:rPr>
      </w:pPr>
      <w:r w:rsidRPr="00BD2142">
        <w:rPr>
          <w:rFonts w:ascii="Times New Roman" w:hAnsi="Times New Roman"/>
          <w:b/>
        </w:rPr>
        <w:t xml:space="preserve">SECOND YEAR FIRST SEMESTER EXAMINATIONS FOR THE DEGREE OF BACHELOR OF </w:t>
      </w:r>
      <w:r w:rsidR="00616C15">
        <w:rPr>
          <w:rFonts w:ascii="Times New Roman" w:hAnsi="Times New Roman"/>
          <w:b/>
        </w:rPr>
        <w:t>SCIENC</w:t>
      </w:r>
      <w:r w:rsidRPr="00BD2142">
        <w:rPr>
          <w:rFonts w:ascii="Times New Roman" w:hAnsi="Times New Roman"/>
          <w:b/>
        </w:rPr>
        <w:t>E</w:t>
      </w:r>
      <w:r w:rsidR="00616C15">
        <w:rPr>
          <w:rFonts w:ascii="Times New Roman" w:hAnsi="Times New Roman"/>
          <w:b/>
        </w:rPr>
        <w:t xml:space="preserve"> (AGRICULTURAL EDUCATION</w:t>
      </w:r>
      <w:r w:rsidR="00A42953">
        <w:rPr>
          <w:rFonts w:ascii="Times New Roman" w:hAnsi="Times New Roman"/>
          <w:b/>
        </w:rPr>
        <w:t xml:space="preserve"> &amp;</w:t>
      </w:r>
      <w:r w:rsidR="00A42953" w:rsidRPr="00A42953">
        <w:rPr>
          <w:rFonts w:ascii="Times New Roman" w:hAnsi="Times New Roman"/>
          <w:b/>
        </w:rPr>
        <w:t xml:space="preserve"> </w:t>
      </w:r>
      <w:r w:rsidR="00A42953">
        <w:rPr>
          <w:rFonts w:ascii="Times New Roman" w:hAnsi="Times New Roman"/>
          <w:b/>
        </w:rPr>
        <w:t>EXTENSION</w:t>
      </w:r>
      <w:r w:rsidR="00A42953">
        <w:rPr>
          <w:rFonts w:ascii="Times New Roman" w:hAnsi="Times New Roman"/>
          <w:b/>
        </w:rPr>
        <w:t>, WITH I.T.</w:t>
      </w:r>
      <w:bookmarkStart w:id="0" w:name="_GoBack"/>
      <w:bookmarkEnd w:id="0"/>
      <w:r w:rsidR="00616C15">
        <w:rPr>
          <w:rFonts w:ascii="Times New Roman" w:hAnsi="Times New Roman"/>
          <w:b/>
        </w:rPr>
        <w:t xml:space="preserve">) </w:t>
      </w:r>
    </w:p>
    <w:p w:rsidR="00472BA9" w:rsidRPr="00BD2142" w:rsidRDefault="00472BA9" w:rsidP="00472BA9">
      <w:pPr>
        <w:jc w:val="center"/>
        <w:rPr>
          <w:rFonts w:ascii="Times New Roman" w:hAnsi="Times New Roman"/>
          <w:b/>
        </w:rPr>
      </w:pPr>
    </w:p>
    <w:p w:rsidR="00472BA9" w:rsidRPr="00870547" w:rsidRDefault="00472BA9" w:rsidP="00472BA9">
      <w:pPr>
        <w:jc w:val="center"/>
        <w:rPr>
          <w:rFonts w:ascii="Times New Roman" w:hAnsi="Times New Roman"/>
          <w:b/>
          <w:sz w:val="36"/>
        </w:rPr>
      </w:pPr>
      <w:r w:rsidRPr="00870547">
        <w:rPr>
          <w:rFonts w:ascii="Times New Roman" w:hAnsi="Times New Roman"/>
          <w:b/>
          <w:sz w:val="36"/>
        </w:rPr>
        <w:t>SZL</w:t>
      </w:r>
      <w:r w:rsidR="00F9185A">
        <w:rPr>
          <w:rFonts w:ascii="Times New Roman" w:hAnsi="Times New Roman"/>
          <w:b/>
          <w:sz w:val="36"/>
        </w:rPr>
        <w:t xml:space="preserve"> </w:t>
      </w:r>
      <w:r w:rsidRPr="00870547">
        <w:rPr>
          <w:rFonts w:ascii="Times New Roman" w:hAnsi="Times New Roman"/>
          <w:b/>
          <w:sz w:val="36"/>
        </w:rPr>
        <w:t>201</w:t>
      </w:r>
      <w:r w:rsidR="00A42953">
        <w:rPr>
          <w:rFonts w:ascii="Times New Roman" w:hAnsi="Times New Roman"/>
          <w:b/>
          <w:sz w:val="36"/>
        </w:rPr>
        <w:t xml:space="preserve">: </w:t>
      </w:r>
      <w:r w:rsidRPr="00870547">
        <w:rPr>
          <w:rFonts w:ascii="Times New Roman" w:hAnsi="Times New Roman"/>
          <w:b/>
          <w:sz w:val="36"/>
        </w:rPr>
        <w:t>CELL BIOLOGY</w:t>
      </w:r>
    </w:p>
    <w:p w:rsidR="00472BA9" w:rsidRPr="00BD2142" w:rsidRDefault="00472BA9" w:rsidP="00472BA9">
      <w:pPr>
        <w:jc w:val="center"/>
        <w:rPr>
          <w:rFonts w:ascii="Times New Roman" w:hAnsi="Times New Roman"/>
          <w:b/>
        </w:rPr>
      </w:pPr>
    </w:p>
    <w:p w:rsidR="00472BA9" w:rsidRPr="00BD2142" w:rsidRDefault="00472BA9" w:rsidP="00472BA9">
      <w:pPr>
        <w:jc w:val="center"/>
        <w:rPr>
          <w:rFonts w:ascii="Times New Roman" w:hAnsi="Times New Roman"/>
          <w:b/>
        </w:rPr>
      </w:pPr>
    </w:p>
    <w:p w:rsidR="00472BA9" w:rsidRPr="00BD2142" w:rsidRDefault="00472BA9" w:rsidP="00472BA9">
      <w:pPr>
        <w:jc w:val="center"/>
        <w:rPr>
          <w:rFonts w:ascii="Times New Roman" w:hAnsi="Times New Roman"/>
          <w:b/>
        </w:rPr>
      </w:pPr>
    </w:p>
    <w:p w:rsidR="00472BA9" w:rsidRPr="00BD2142" w:rsidRDefault="00472BA9" w:rsidP="00472BA9">
      <w:pPr>
        <w:jc w:val="center"/>
        <w:rPr>
          <w:rFonts w:ascii="Times New Roman" w:hAnsi="Times New Roman"/>
          <w:b/>
        </w:rPr>
      </w:pPr>
    </w:p>
    <w:p w:rsidR="00472BA9" w:rsidRPr="00BD2142" w:rsidRDefault="00472BA9" w:rsidP="00472BA9">
      <w:pPr>
        <w:jc w:val="center"/>
        <w:rPr>
          <w:rFonts w:ascii="Times New Roman" w:hAnsi="Times New Roman"/>
          <w:b/>
          <w:u w:val="single"/>
        </w:rPr>
      </w:pPr>
      <w:r w:rsidRPr="00BD2142">
        <w:rPr>
          <w:rFonts w:ascii="Times New Roman" w:hAnsi="Times New Roman"/>
          <w:b/>
          <w:u w:val="single"/>
        </w:rPr>
        <w:t xml:space="preserve">TIME: </w:t>
      </w:r>
      <w:r w:rsidRPr="00BD2142">
        <w:rPr>
          <w:rFonts w:ascii="Times New Roman" w:hAnsi="Times New Roman"/>
          <w:u w:val="single"/>
        </w:rPr>
        <w:t>3 HOURS</w:t>
      </w:r>
    </w:p>
    <w:p w:rsidR="00472BA9" w:rsidRPr="00BD2142" w:rsidRDefault="00472BA9" w:rsidP="00472BA9">
      <w:pPr>
        <w:jc w:val="center"/>
        <w:rPr>
          <w:rFonts w:ascii="Times New Roman" w:hAnsi="Times New Roman"/>
          <w:b/>
          <w:u w:val="single"/>
        </w:rPr>
      </w:pPr>
    </w:p>
    <w:p w:rsidR="00472BA9" w:rsidRPr="00BD2142" w:rsidRDefault="00472BA9" w:rsidP="00472BA9">
      <w:pPr>
        <w:jc w:val="center"/>
        <w:rPr>
          <w:rFonts w:ascii="Times New Roman" w:hAnsi="Times New Roman"/>
          <w:b/>
          <w:u w:val="single"/>
        </w:rPr>
      </w:pPr>
    </w:p>
    <w:p w:rsidR="00472BA9" w:rsidRPr="00BD2142" w:rsidRDefault="00472BA9" w:rsidP="00472BA9">
      <w:pPr>
        <w:jc w:val="center"/>
        <w:rPr>
          <w:rFonts w:ascii="Times New Roman" w:hAnsi="Times New Roman"/>
        </w:rPr>
      </w:pPr>
      <w:r w:rsidRPr="00BD2142">
        <w:rPr>
          <w:rFonts w:ascii="Times New Roman" w:hAnsi="Times New Roman"/>
        </w:rPr>
        <w:t>INSTRUCTIONS:</w:t>
      </w:r>
    </w:p>
    <w:p w:rsidR="00472BA9" w:rsidRPr="00BD2142" w:rsidRDefault="00472BA9" w:rsidP="00472BA9">
      <w:pPr>
        <w:jc w:val="center"/>
        <w:rPr>
          <w:rFonts w:ascii="Times New Roman" w:hAnsi="Times New Roman"/>
        </w:rPr>
      </w:pPr>
    </w:p>
    <w:p w:rsidR="00472BA9" w:rsidRPr="00BD2142" w:rsidRDefault="00472BA9" w:rsidP="00A42953">
      <w:pPr>
        <w:pStyle w:val="ListParagraph"/>
        <w:numPr>
          <w:ilvl w:val="0"/>
          <w:numId w:val="7"/>
        </w:numPr>
        <w:rPr>
          <w:rFonts w:ascii="Times New Roman" w:hAnsi="Times New Roman"/>
        </w:rPr>
      </w:pPr>
      <w:r w:rsidRPr="00BD2142">
        <w:rPr>
          <w:rFonts w:ascii="Times New Roman" w:hAnsi="Times New Roman"/>
        </w:rPr>
        <w:t xml:space="preserve">Answer </w:t>
      </w:r>
      <w:r w:rsidRPr="00BD2142">
        <w:rPr>
          <w:rFonts w:ascii="Times New Roman" w:hAnsi="Times New Roman"/>
          <w:b/>
        </w:rPr>
        <w:t>ALL</w:t>
      </w:r>
      <w:r w:rsidRPr="00BD2142">
        <w:rPr>
          <w:rFonts w:ascii="Times New Roman" w:hAnsi="Times New Roman"/>
        </w:rPr>
        <w:t xml:space="preserve"> questions in Section </w:t>
      </w:r>
      <w:r w:rsidRPr="00BD2142">
        <w:rPr>
          <w:rFonts w:ascii="Times New Roman" w:hAnsi="Times New Roman"/>
          <w:b/>
        </w:rPr>
        <w:t>A</w:t>
      </w:r>
      <w:r w:rsidRPr="00BD2142">
        <w:rPr>
          <w:rFonts w:ascii="Times New Roman" w:hAnsi="Times New Roman"/>
        </w:rPr>
        <w:t xml:space="preserve"> and </w:t>
      </w:r>
      <w:r w:rsidRPr="00BD2142">
        <w:rPr>
          <w:rFonts w:ascii="Times New Roman" w:hAnsi="Times New Roman"/>
          <w:b/>
        </w:rPr>
        <w:t>ANY TWO</w:t>
      </w:r>
      <w:r w:rsidRPr="00BD2142">
        <w:rPr>
          <w:rFonts w:ascii="Times New Roman" w:hAnsi="Times New Roman"/>
        </w:rPr>
        <w:t xml:space="preserve"> questions in Section </w:t>
      </w:r>
      <w:r w:rsidRPr="00BD2142">
        <w:rPr>
          <w:rFonts w:ascii="Times New Roman" w:hAnsi="Times New Roman"/>
          <w:b/>
        </w:rPr>
        <w:t>B</w:t>
      </w:r>
    </w:p>
    <w:p w:rsidR="00472BA9" w:rsidRPr="00BD2142" w:rsidRDefault="00472BA9" w:rsidP="00A42953">
      <w:pPr>
        <w:pStyle w:val="ListParagraph"/>
        <w:numPr>
          <w:ilvl w:val="0"/>
          <w:numId w:val="7"/>
        </w:numPr>
        <w:rPr>
          <w:rFonts w:ascii="Times New Roman" w:hAnsi="Times New Roman"/>
        </w:rPr>
      </w:pPr>
      <w:r w:rsidRPr="00BD2142">
        <w:rPr>
          <w:rFonts w:ascii="Times New Roman" w:hAnsi="Times New Roman"/>
        </w:rPr>
        <w:t>Do NOT write on this question paper</w:t>
      </w:r>
    </w:p>
    <w:p w:rsidR="00472BA9" w:rsidRPr="00BD2142" w:rsidRDefault="00472BA9" w:rsidP="00472BA9">
      <w:pPr>
        <w:jc w:val="center"/>
        <w:rPr>
          <w:rFonts w:ascii="Times New Roman" w:hAnsi="Times New Roman"/>
          <w:b/>
        </w:rPr>
      </w:pPr>
    </w:p>
    <w:p w:rsidR="00472BA9" w:rsidRPr="00BD2142" w:rsidRDefault="00472BA9" w:rsidP="00472BA9">
      <w:pPr>
        <w:jc w:val="center"/>
        <w:rPr>
          <w:rFonts w:ascii="Times New Roman" w:hAnsi="Times New Roman"/>
          <w:b/>
        </w:rPr>
      </w:pPr>
    </w:p>
    <w:p w:rsidR="00472BA9" w:rsidRPr="00BD2142" w:rsidRDefault="00472BA9" w:rsidP="00472BA9">
      <w:pPr>
        <w:pStyle w:val="ListParagraph"/>
        <w:jc w:val="center"/>
        <w:rPr>
          <w:rFonts w:ascii="Times New Roman" w:hAnsi="Times New Roman"/>
          <w:b/>
          <w:color w:val="000000" w:themeColor="text1"/>
        </w:rPr>
      </w:pPr>
    </w:p>
    <w:p w:rsidR="00472BA9" w:rsidRPr="00BD2142" w:rsidRDefault="00472BA9" w:rsidP="00472BA9">
      <w:pPr>
        <w:pStyle w:val="ListParagraph"/>
        <w:jc w:val="center"/>
        <w:rPr>
          <w:rFonts w:ascii="Times New Roman" w:hAnsi="Times New Roman"/>
          <w:b/>
          <w:color w:val="000000" w:themeColor="text1"/>
        </w:rPr>
      </w:pPr>
    </w:p>
    <w:p w:rsidR="00472BA9" w:rsidRPr="00BD2142" w:rsidRDefault="00472BA9" w:rsidP="00472BA9">
      <w:pPr>
        <w:pStyle w:val="ListParagraph"/>
        <w:jc w:val="center"/>
        <w:rPr>
          <w:rFonts w:ascii="Times New Roman" w:hAnsi="Times New Roman"/>
          <w:b/>
          <w:color w:val="000000" w:themeColor="text1"/>
        </w:rPr>
      </w:pPr>
    </w:p>
    <w:p w:rsidR="00472BA9" w:rsidRPr="00BD2142" w:rsidRDefault="00472BA9" w:rsidP="00472BA9">
      <w:pPr>
        <w:pStyle w:val="ListParagraph"/>
        <w:jc w:val="center"/>
        <w:rPr>
          <w:rFonts w:ascii="Times New Roman" w:hAnsi="Times New Roman"/>
          <w:b/>
          <w:color w:val="000000" w:themeColor="text1"/>
        </w:rPr>
      </w:pPr>
    </w:p>
    <w:p w:rsidR="00472BA9" w:rsidRPr="00BD2142" w:rsidRDefault="00472BA9" w:rsidP="00472BA9">
      <w:pPr>
        <w:pStyle w:val="ListParagraph"/>
        <w:jc w:val="center"/>
        <w:rPr>
          <w:rFonts w:ascii="Times New Roman" w:hAnsi="Times New Roman"/>
          <w:b/>
          <w:color w:val="000000" w:themeColor="text1"/>
        </w:rPr>
      </w:pPr>
    </w:p>
    <w:p w:rsidR="00472BA9" w:rsidRPr="00BD2142" w:rsidRDefault="00472BA9" w:rsidP="00472BA9">
      <w:pPr>
        <w:pStyle w:val="ListParagraph"/>
        <w:jc w:val="center"/>
        <w:rPr>
          <w:rFonts w:ascii="Times New Roman" w:hAnsi="Times New Roman"/>
          <w:b/>
          <w:color w:val="000000" w:themeColor="text1"/>
        </w:rPr>
      </w:pPr>
    </w:p>
    <w:p w:rsidR="00EA135B" w:rsidRDefault="00472BA9" w:rsidP="00472BA9">
      <w:pPr>
        <w:spacing w:line="480" w:lineRule="auto"/>
        <w:ind w:left="360"/>
        <w:jc w:val="center"/>
        <w:rPr>
          <w:rFonts w:ascii="Times New Roman" w:hAnsi="Times New Roman"/>
          <w:b/>
          <w:color w:val="000000" w:themeColor="text1"/>
        </w:rPr>
      </w:pPr>
      <w:r w:rsidRPr="00BD2142">
        <w:rPr>
          <w:rFonts w:ascii="Times New Roman" w:hAnsi="Times New Roman"/>
          <w:b/>
          <w:color w:val="000000" w:themeColor="text1"/>
        </w:rPr>
        <w:t xml:space="preserve">EXAMINATION CHEATING IS A CRIME </w:t>
      </w:r>
    </w:p>
    <w:p w:rsidR="00472BA9" w:rsidRPr="00152512" w:rsidRDefault="00EA135B" w:rsidP="00152512">
      <w:pPr>
        <w:spacing w:line="276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 w:themeColor="text1"/>
        </w:rPr>
        <w:br w:type="page"/>
      </w:r>
      <w:r w:rsidR="00472BA9" w:rsidRPr="00152512">
        <w:rPr>
          <w:rFonts w:ascii="Times New Roman" w:hAnsi="Times New Roman"/>
          <w:b/>
          <w:sz w:val="28"/>
          <w:szCs w:val="28"/>
        </w:rPr>
        <w:lastRenderedPageBreak/>
        <w:t xml:space="preserve">SECTION A: Answer ALL questions from this section (30 </w:t>
      </w:r>
      <w:r w:rsidR="00823E59" w:rsidRPr="00152512">
        <w:rPr>
          <w:rFonts w:ascii="Times New Roman" w:hAnsi="Times New Roman"/>
          <w:b/>
          <w:sz w:val="28"/>
          <w:szCs w:val="28"/>
        </w:rPr>
        <w:t xml:space="preserve">total </w:t>
      </w:r>
      <w:r w:rsidR="00472BA9" w:rsidRPr="00152512">
        <w:rPr>
          <w:rFonts w:ascii="Times New Roman" w:hAnsi="Times New Roman"/>
          <w:b/>
          <w:sz w:val="28"/>
          <w:szCs w:val="28"/>
        </w:rPr>
        <w:t>marks)</w:t>
      </w:r>
    </w:p>
    <w:p w:rsidR="00FB0507" w:rsidRPr="00152512" w:rsidRDefault="00EA135B" w:rsidP="0015251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512">
        <w:rPr>
          <w:rFonts w:ascii="Times New Roman" w:hAnsi="Times New Roman"/>
          <w:sz w:val="28"/>
          <w:szCs w:val="28"/>
        </w:rPr>
        <w:t xml:space="preserve">Briefly describe </w:t>
      </w:r>
      <w:r w:rsidR="00FB0507" w:rsidRPr="00152512">
        <w:rPr>
          <w:rFonts w:ascii="Times New Roman" w:hAnsi="Times New Roman"/>
          <w:sz w:val="28"/>
          <w:szCs w:val="28"/>
        </w:rPr>
        <w:t>the organic components of the cell membranes.</w:t>
      </w:r>
      <w:r w:rsidR="00A42953">
        <w:rPr>
          <w:rFonts w:ascii="Times New Roman" w:hAnsi="Times New Roman"/>
          <w:sz w:val="28"/>
          <w:szCs w:val="28"/>
        </w:rPr>
        <w:t xml:space="preserve"> </w:t>
      </w:r>
      <w:r w:rsidR="00A42953" w:rsidRPr="00152512">
        <w:rPr>
          <w:rFonts w:ascii="Times New Roman" w:hAnsi="Times New Roman" w:cs="Times New Roman"/>
          <w:sz w:val="28"/>
          <w:szCs w:val="28"/>
        </w:rPr>
        <w:t>(</w:t>
      </w:r>
      <w:r w:rsidR="00A42953">
        <w:rPr>
          <w:rFonts w:ascii="Times New Roman" w:hAnsi="Times New Roman" w:cs="Times New Roman"/>
          <w:sz w:val="28"/>
          <w:szCs w:val="28"/>
        </w:rPr>
        <w:t>10</w:t>
      </w:r>
      <w:r w:rsidR="00A42953" w:rsidRPr="00152512">
        <w:rPr>
          <w:rFonts w:ascii="Times New Roman" w:hAnsi="Times New Roman" w:cs="Times New Roman"/>
          <w:sz w:val="28"/>
          <w:szCs w:val="28"/>
        </w:rPr>
        <w:t xml:space="preserve"> marks)</w:t>
      </w:r>
      <w:r w:rsidR="00FB0507" w:rsidRPr="00152512">
        <w:rPr>
          <w:rFonts w:ascii="Times New Roman" w:hAnsi="Times New Roman"/>
          <w:sz w:val="28"/>
          <w:szCs w:val="28"/>
        </w:rPr>
        <w:t xml:space="preserve"> </w:t>
      </w:r>
      <w:r w:rsidR="00823E59" w:rsidRPr="00152512">
        <w:rPr>
          <w:rFonts w:ascii="Times New Roman" w:hAnsi="Times New Roman"/>
          <w:sz w:val="28"/>
          <w:szCs w:val="28"/>
        </w:rPr>
        <w:tab/>
      </w:r>
      <w:r w:rsidR="00823E59" w:rsidRPr="00152512">
        <w:rPr>
          <w:rFonts w:ascii="Times New Roman" w:hAnsi="Times New Roman"/>
          <w:sz w:val="28"/>
          <w:szCs w:val="28"/>
        </w:rPr>
        <w:tab/>
      </w:r>
      <w:r w:rsidR="00823E59" w:rsidRPr="00152512">
        <w:rPr>
          <w:rFonts w:ascii="Times New Roman" w:hAnsi="Times New Roman"/>
          <w:sz w:val="28"/>
          <w:szCs w:val="28"/>
        </w:rPr>
        <w:tab/>
      </w:r>
      <w:r w:rsidR="00FB0507" w:rsidRPr="00152512">
        <w:rPr>
          <w:rFonts w:ascii="Times New Roman" w:hAnsi="Times New Roman"/>
          <w:sz w:val="28"/>
          <w:szCs w:val="28"/>
        </w:rPr>
        <w:t xml:space="preserve"> </w:t>
      </w:r>
    </w:p>
    <w:p w:rsidR="00A36FD2" w:rsidRPr="00152512" w:rsidRDefault="00F9185A" w:rsidP="0015251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512">
        <w:rPr>
          <w:rFonts w:ascii="Times New Roman" w:hAnsi="Times New Roman" w:cs="Times New Roman"/>
          <w:sz w:val="28"/>
          <w:szCs w:val="28"/>
        </w:rPr>
        <w:t>E</w:t>
      </w:r>
      <w:r w:rsidR="000E558D" w:rsidRPr="00152512">
        <w:rPr>
          <w:rFonts w:ascii="Times New Roman" w:hAnsi="Times New Roman" w:cs="Times New Roman"/>
          <w:sz w:val="28"/>
          <w:szCs w:val="28"/>
        </w:rPr>
        <w:t>xplain the fun</w:t>
      </w:r>
      <w:r w:rsidR="00E161E0" w:rsidRPr="00152512">
        <w:rPr>
          <w:rFonts w:ascii="Times New Roman" w:hAnsi="Times New Roman" w:cs="Times New Roman"/>
          <w:sz w:val="28"/>
          <w:szCs w:val="28"/>
        </w:rPr>
        <w:t xml:space="preserve">ction of cyclin protein and platelet derived growth </w:t>
      </w:r>
      <w:r w:rsidR="00CA42E0" w:rsidRPr="00152512">
        <w:rPr>
          <w:rFonts w:ascii="Times New Roman" w:hAnsi="Times New Roman" w:cs="Times New Roman"/>
          <w:sz w:val="28"/>
          <w:szCs w:val="28"/>
        </w:rPr>
        <w:t xml:space="preserve">factor </w:t>
      </w:r>
      <w:r w:rsidR="00821323" w:rsidRPr="00152512">
        <w:rPr>
          <w:rFonts w:ascii="Times New Roman" w:hAnsi="Times New Roman" w:cs="Times New Roman"/>
          <w:sz w:val="28"/>
          <w:szCs w:val="28"/>
        </w:rPr>
        <w:t xml:space="preserve">(PDGF) </w:t>
      </w:r>
      <w:r w:rsidR="00281417" w:rsidRPr="00152512">
        <w:rPr>
          <w:rFonts w:ascii="Times New Roman" w:hAnsi="Times New Roman" w:cs="Times New Roman"/>
          <w:sz w:val="28"/>
          <w:szCs w:val="28"/>
        </w:rPr>
        <w:t>in</w:t>
      </w:r>
      <w:r w:rsidR="00CA42E0" w:rsidRPr="00152512">
        <w:rPr>
          <w:rFonts w:ascii="Times New Roman" w:hAnsi="Times New Roman" w:cs="Times New Roman"/>
          <w:sz w:val="28"/>
          <w:szCs w:val="28"/>
        </w:rPr>
        <w:t xml:space="preserve"> the cell cycle. </w:t>
      </w:r>
      <w:r w:rsidR="00823E59" w:rsidRPr="00152512">
        <w:rPr>
          <w:rFonts w:ascii="Times New Roman" w:hAnsi="Times New Roman" w:cs="Times New Roman"/>
          <w:sz w:val="28"/>
          <w:szCs w:val="28"/>
        </w:rPr>
        <w:tab/>
      </w:r>
      <w:r w:rsidR="00A42953">
        <w:rPr>
          <w:rFonts w:ascii="Times New Roman" w:hAnsi="Times New Roman" w:cs="Times New Roman"/>
          <w:sz w:val="28"/>
          <w:szCs w:val="28"/>
        </w:rPr>
        <w:tab/>
      </w:r>
      <w:r w:rsidR="00A42953">
        <w:rPr>
          <w:rFonts w:ascii="Times New Roman" w:hAnsi="Times New Roman" w:cs="Times New Roman"/>
          <w:sz w:val="28"/>
          <w:szCs w:val="28"/>
        </w:rPr>
        <w:tab/>
      </w:r>
      <w:r w:rsidR="00A42953">
        <w:rPr>
          <w:rFonts w:ascii="Times New Roman" w:hAnsi="Times New Roman" w:cs="Times New Roman"/>
          <w:sz w:val="28"/>
          <w:szCs w:val="28"/>
        </w:rPr>
        <w:tab/>
      </w:r>
      <w:r w:rsidR="00A42953">
        <w:rPr>
          <w:rFonts w:ascii="Times New Roman" w:hAnsi="Times New Roman" w:cs="Times New Roman"/>
          <w:sz w:val="28"/>
          <w:szCs w:val="28"/>
        </w:rPr>
        <w:tab/>
      </w:r>
      <w:r w:rsidR="00A42953">
        <w:rPr>
          <w:rFonts w:ascii="Times New Roman" w:hAnsi="Times New Roman" w:cs="Times New Roman"/>
          <w:sz w:val="28"/>
          <w:szCs w:val="28"/>
        </w:rPr>
        <w:tab/>
      </w:r>
      <w:r w:rsidR="00A42953">
        <w:rPr>
          <w:rFonts w:ascii="Times New Roman" w:hAnsi="Times New Roman" w:cs="Times New Roman"/>
          <w:sz w:val="28"/>
          <w:szCs w:val="28"/>
        </w:rPr>
        <w:tab/>
      </w:r>
      <w:r w:rsidR="00A42953" w:rsidRPr="00152512">
        <w:rPr>
          <w:rFonts w:ascii="Times New Roman" w:hAnsi="Times New Roman" w:cs="Times New Roman"/>
          <w:sz w:val="28"/>
          <w:szCs w:val="28"/>
        </w:rPr>
        <w:t>(5 marks)</w:t>
      </w:r>
      <w:r w:rsidR="00823E59" w:rsidRPr="00152512">
        <w:rPr>
          <w:rFonts w:ascii="Times New Roman" w:hAnsi="Times New Roman" w:cs="Times New Roman"/>
          <w:sz w:val="28"/>
          <w:szCs w:val="28"/>
        </w:rPr>
        <w:tab/>
      </w:r>
      <w:r w:rsidR="00823E59" w:rsidRPr="00152512">
        <w:rPr>
          <w:rFonts w:ascii="Times New Roman" w:hAnsi="Times New Roman" w:cs="Times New Roman"/>
          <w:sz w:val="28"/>
          <w:szCs w:val="28"/>
        </w:rPr>
        <w:tab/>
      </w:r>
      <w:r w:rsidR="00823E59" w:rsidRPr="00152512">
        <w:rPr>
          <w:rFonts w:ascii="Times New Roman" w:hAnsi="Times New Roman" w:cs="Times New Roman"/>
          <w:sz w:val="28"/>
          <w:szCs w:val="28"/>
        </w:rPr>
        <w:tab/>
      </w:r>
      <w:r w:rsidR="00823E59" w:rsidRPr="00152512">
        <w:rPr>
          <w:rFonts w:ascii="Times New Roman" w:hAnsi="Times New Roman" w:cs="Times New Roman"/>
          <w:sz w:val="28"/>
          <w:szCs w:val="28"/>
        </w:rPr>
        <w:tab/>
      </w:r>
      <w:r w:rsidR="00823E59" w:rsidRPr="00152512">
        <w:rPr>
          <w:rFonts w:ascii="Times New Roman" w:hAnsi="Times New Roman" w:cs="Times New Roman"/>
          <w:sz w:val="28"/>
          <w:szCs w:val="28"/>
        </w:rPr>
        <w:tab/>
      </w:r>
      <w:r w:rsidR="00823E59" w:rsidRPr="00152512">
        <w:rPr>
          <w:rFonts w:ascii="Times New Roman" w:hAnsi="Times New Roman" w:cs="Times New Roman"/>
          <w:sz w:val="28"/>
          <w:szCs w:val="28"/>
        </w:rPr>
        <w:tab/>
      </w:r>
      <w:r w:rsidR="00823E59" w:rsidRPr="00152512">
        <w:rPr>
          <w:rFonts w:ascii="Times New Roman" w:hAnsi="Times New Roman" w:cs="Times New Roman"/>
          <w:sz w:val="28"/>
          <w:szCs w:val="28"/>
        </w:rPr>
        <w:tab/>
      </w:r>
      <w:r w:rsidR="00823E59" w:rsidRPr="00152512">
        <w:rPr>
          <w:rFonts w:ascii="Times New Roman" w:hAnsi="Times New Roman" w:cs="Times New Roman"/>
          <w:sz w:val="28"/>
          <w:szCs w:val="28"/>
        </w:rPr>
        <w:tab/>
      </w:r>
      <w:r w:rsidR="00823E59" w:rsidRPr="00152512">
        <w:rPr>
          <w:rFonts w:ascii="Times New Roman" w:hAnsi="Times New Roman" w:cs="Times New Roman"/>
          <w:sz w:val="28"/>
          <w:szCs w:val="28"/>
        </w:rPr>
        <w:tab/>
      </w:r>
      <w:r w:rsidR="00823E59" w:rsidRPr="00152512">
        <w:rPr>
          <w:rFonts w:ascii="Times New Roman" w:hAnsi="Times New Roman" w:cs="Times New Roman"/>
          <w:sz w:val="28"/>
          <w:szCs w:val="28"/>
        </w:rPr>
        <w:tab/>
      </w:r>
      <w:r w:rsidR="000E558D" w:rsidRPr="001525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11A1" w:rsidRPr="00152512" w:rsidRDefault="00FB0507" w:rsidP="00152512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52512">
        <w:rPr>
          <w:rFonts w:ascii="Times New Roman" w:hAnsi="Times New Roman"/>
          <w:sz w:val="28"/>
          <w:szCs w:val="28"/>
        </w:rPr>
        <w:t xml:space="preserve">Using a </w:t>
      </w:r>
      <w:r w:rsidR="002611A1" w:rsidRPr="00152512">
        <w:rPr>
          <w:rFonts w:ascii="Times New Roman" w:hAnsi="Times New Roman"/>
          <w:sz w:val="28"/>
          <w:szCs w:val="28"/>
        </w:rPr>
        <w:t xml:space="preserve">well-labeled </w:t>
      </w:r>
      <w:r w:rsidRPr="00152512">
        <w:rPr>
          <w:rFonts w:ascii="Times New Roman" w:hAnsi="Times New Roman"/>
          <w:sz w:val="28"/>
          <w:szCs w:val="28"/>
        </w:rPr>
        <w:t xml:space="preserve">diagram briefly describe the general structure of eukaryotic tRNA. </w:t>
      </w:r>
      <w:r w:rsidR="00823E59" w:rsidRPr="00152512">
        <w:rPr>
          <w:rFonts w:ascii="Times New Roman" w:hAnsi="Times New Roman"/>
          <w:sz w:val="28"/>
          <w:szCs w:val="28"/>
        </w:rPr>
        <w:tab/>
      </w:r>
      <w:r w:rsidR="00A42953">
        <w:rPr>
          <w:rFonts w:ascii="Times New Roman" w:hAnsi="Times New Roman"/>
          <w:sz w:val="28"/>
          <w:szCs w:val="28"/>
        </w:rPr>
        <w:tab/>
      </w:r>
      <w:r w:rsidR="00A42953">
        <w:rPr>
          <w:rFonts w:ascii="Times New Roman" w:hAnsi="Times New Roman"/>
          <w:sz w:val="28"/>
          <w:szCs w:val="28"/>
        </w:rPr>
        <w:tab/>
      </w:r>
      <w:r w:rsidR="00A42953">
        <w:rPr>
          <w:rFonts w:ascii="Times New Roman" w:hAnsi="Times New Roman"/>
          <w:sz w:val="28"/>
          <w:szCs w:val="28"/>
        </w:rPr>
        <w:tab/>
      </w:r>
      <w:r w:rsidR="00A42953">
        <w:rPr>
          <w:rFonts w:ascii="Times New Roman" w:hAnsi="Times New Roman"/>
          <w:sz w:val="28"/>
          <w:szCs w:val="28"/>
        </w:rPr>
        <w:tab/>
      </w:r>
      <w:r w:rsidR="00A42953">
        <w:rPr>
          <w:rFonts w:ascii="Times New Roman" w:hAnsi="Times New Roman"/>
          <w:sz w:val="28"/>
          <w:szCs w:val="28"/>
        </w:rPr>
        <w:tab/>
      </w:r>
      <w:r w:rsidR="00A42953">
        <w:rPr>
          <w:rFonts w:ascii="Times New Roman" w:hAnsi="Times New Roman"/>
          <w:sz w:val="28"/>
          <w:szCs w:val="28"/>
        </w:rPr>
        <w:tab/>
      </w:r>
      <w:r w:rsidR="00A42953">
        <w:rPr>
          <w:rFonts w:ascii="Times New Roman" w:hAnsi="Times New Roman"/>
          <w:sz w:val="28"/>
          <w:szCs w:val="28"/>
        </w:rPr>
        <w:tab/>
      </w:r>
      <w:r w:rsidR="00A42953" w:rsidRPr="00152512">
        <w:rPr>
          <w:rFonts w:ascii="Times New Roman" w:hAnsi="Times New Roman"/>
          <w:sz w:val="28"/>
          <w:szCs w:val="28"/>
        </w:rPr>
        <w:t>(5 marks)</w:t>
      </w:r>
    </w:p>
    <w:p w:rsidR="00FB0507" w:rsidRPr="00152512" w:rsidRDefault="00FB0507" w:rsidP="00152512">
      <w:pPr>
        <w:pStyle w:val="ListParagraph"/>
        <w:spacing w:line="276" w:lineRule="auto"/>
        <w:ind w:left="7920" w:firstLine="720"/>
        <w:jc w:val="both"/>
        <w:rPr>
          <w:rFonts w:ascii="Times New Roman" w:hAnsi="Times New Roman"/>
          <w:sz w:val="28"/>
          <w:szCs w:val="28"/>
        </w:rPr>
      </w:pPr>
    </w:p>
    <w:p w:rsidR="0040763A" w:rsidRPr="00152512" w:rsidRDefault="002D50DE" w:rsidP="0015251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512">
        <w:rPr>
          <w:rFonts w:ascii="Times New Roman" w:hAnsi="Times New Roman" w:cs="Times New Roman"/>
          <w:sz w:val="28"/>
          <w:szCs w:val="28"/>
        </w:rPr>
        <w:t xml:space="preserve">State </w:t>
      </w:r>
      <w:r w:rsidR="002611A1" w:rsidRPr="00152512">
        <w:rPr>
          <w:rFonts w:ascii="Times New Roman" w:hAnsi="Times New Roman" w:cs="Times New Roman"/>
          <w:sz w:val="28"/>
          <w:szCs w:val="28"/>
        </w:rPr>
        <w:t xml:space="preserve">the </w:t>
      </w:r>
      <w:r w:rsidRPr="00152512">
        <w:rPr>
          <w:rFonts w:ascii="Times New Roman" w:hAnsi="Times New Roman" w:cs="Times New Roman"/>
          <w:sz w:val="28"/>
          <w:szCs w:val="28"/>
        </w:rPr>
        <w:t>functions of smooth endoplasm</w:t>
      </w:r>
      <w:r w:rsidR="00EA135B" w:rsidRPr="00152512">
        <w:rPr>
          <w:rFonts w:ascii="Times New Roman" w:hAnsi="Times New Roman" w:cs="Times New Roman"/>
          <w:sz w:val="28"/>
          <w:szCs w:val="28"/>
        </w:rPr>
        <w:t>ic reticulum in animal cells. (5 m</w:t>
      </w:r>
      <w:r w:rsidRPr="00152512">
        <w:rPr>
          <w:rFonts w:ascii="Times New Roman" w:hAnsi="Times New Roman" w:cs="Times New Roman"/>
          <w:sz w:val="28"/>
          <w:szCs w:val="28"/>
        </w:rPr>
        <w:t xml:space="preserve">arks) </w:t>
      </w:r>
    </w:p>
    <w:p w:rsidR="00814DB4" w:rsidRPr="00152512" w:rsidRDefault="0040763A" w:rsidP="0015251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512">
        <w:rPr>
          <w:rFonts w:ascii="Times New Roman" w:hAnsi="Times New Roman" w:cs="Times New Roman"/>
          <w:sz w:val="28"/>
          <w:szCs w:val="28"/>
        </w:rPr>
        <w:t xml:space="preserve">Describe </w:t>
      </w:r>
      <w:r w:rsidR="00F63A41" w:rsidRPr="00152512">
        <w:rPr>
          <w:rFonts w:ascii="Times New Roman" w:hAnsi="Times New Roman" w:cs="Times New Roman"/>
          <w:sz w:val="28"/>
          <w:szCs w:val="28"/>
        </w:rPr>
        <w:t xml:space="preserve">the general signaling cascade </w:t>
      </w:r>
      <w:r w:rsidRPr="00152512">
        <w:rPr>
          <w:rFonts w:ascii="Times New Roman" w:hAnsi="Times New Roman" w:cs="Times New Roman"/>
          <w:sz w:val="28"/>
          <w:szCs w:val="28"/>
        </w:rPr>
        <w:t>that involve</w:t>
      </w:r>
      <w:r w:rsidR="00F63A41" w:rsidRPr="00152512">
        <w:rPr>
          <w:rFonts w:ascii="Times New Roman" w:hAnsi="Times New Roman" w:cs="Times New Roman"/>
          <w:sz w:val="28"/>
          <w:szCs w:val="28"/>
        </w:rPr>
        <w:t>s</w:t>
      </w:r>
      <w:r w:rsidRPr="00152512">
        <w:rPr>
          <w:rFonts w:ascii="Times New Roman" w:hAnsi="Times New Roman" w:cs="Times New Roman"/>
          <w:sz w:val="28"/>
          <w:szCs w:val="28"/>
        </w:rPr>
        <w:t xml:space="preserve"> cyclic adenosine monophosphate (c</w:t>
      </w:r>
      <w:r w:rsidR="00EA135B" w:rsidRPr="00152512">
        <w:rPr>
          <w:rFonts w:ascii="Times New Roman" w:hAnsi="Times New Roman" w:cs="Times New Roman"/>
          <w:sz w:val="28"/>
          <w:szCs w:val="28"/>
        </w:rPr>
        <w:t xml:space="preserve">AMP) as a second messenger. </w:t>
      </w:r>
      <w:r w:rsidR="00A42953">
        <w:rPr>
          <w:rFonts w:ascii="Times New Roman" w:hAnsi="Times New Roman" w:cs="Times New Roman"/>
          <w:sz w:val="28"/>
          <w:szCs w:val="28"/>
        </w:rPr>
        <w:tab/>
      </w:r>
      <w:r w:rsidR="00A42953">
        <w:rPr>
          <w:rFonts w:ascii="Times New Roman" w:hAnsi="Times New Roman" w:cs="Times New Roman"/>
          <w:sz w:val="28"/>
          <w:szCs w:val="28"/>
        </w:rPr>
        <w:tab/>
      </w:r>
      <w:r w:rsidR="00A42953">
        <w:rPr>
          <w:rFonts w:ascii="Times New Roman" w:hAnsi="Times New Roman" w:cs="Times New Roman"/>
          <w:sz w:val="28"/>
          <w:szCs w:val="28"/>
        </w:rPr>
        <w:tab/>
      </w:r>
      <w:r w:rsidR="00A42953" w:rsidRPr="00152512">
        <w:rPr>
          <w:rFonts w:ascii="Times New Roman" w:hAnsi="Times New Roman" w:cs="Times New Roman"/>
          <w:sz w:val="28"/>
          <w:szCs w:val="28"/>
        </w:rPr>
        <w:t>(5 marks)</w:t>
      </w:r>
      <w:r w:rsidR="00823E59" w:rsidRPr="00152512">
        <w:rPr>
          <w:rFonts w:ascii="Times New Roman" w:hAnsi="Times New Roman" w:cs="Times New Roman"/>
          <w:sz w:val="28"/>
          <w:szCs w:val="28"/>
        </w:rPr>
        <w:tab/>
      </w:r>
      <w:r w:rsidR="00823E59" w:rsidRPr="00152512">
        <w:rPr>
          <w:rFonts w:ascii="Times New Roman" w:hAnsi="Times New Roman" w:cs="Times New Roman"/>
          <w:sz w:val="28"/>
          <w:szCs w:val="28"/>
        </w:rPr>
        <w:tab/>
      </w:r>
      <w:r w:rsidR="00823E59" w:rsidRPr="00152512">
        <w:rPr>
          <w:rFonts w:ascii="Times New Roman" w:hAnsi="Times New Roman" w:cs="Times New Roman"/>
          <w:sz w:val="28"/>
          <w:szCs w:val="28"/>
        </w:rPr>
        <w:tab/>
      </w:r>
      <w:r w:rsidR="00823E59" w:rsidRPr="00152512">
        <w:rPr>
          <w:rFonts w:ascii="Times New Roman" w:hAnsi="Times New Roman" w:cs="Times New Roman"/>
          <w:sz w:val="28"/>
          <w:szCs w:val="28"/>
        </w:rPr>
        <w:tab/>
      </w:r>
      <w:r w:rsidR="00823E59" w:rsidRPr="00152512">
        <w:rPr>
          <w:rFonts w:ascii="Times New Roman" w:hAnsi="Times New Roman" w:cs="Times New Roman"/>
          <w:sz w:val="28"/>
          <w:szCs w:val="28"/>
        </w:rPr>
        <w:tab/>
      </w:r>
      <w:r w:rsidR="00823E59" w:rsidRPr="00152512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823E59" w:rsidRPr="00152512">
        <w:rPr>
          <w:rFonts w:ascii="Times New Roman" w:hAnsi="Times New Roman" w:cs="Times New Roman"/>
          <w:sz w:val="28"/>
          <w:szCs w:val="28"/>
        </w:rPr>
        <w:tab/>
      </w:r>
    </w:p>
    <w:p w:rsidR="00472BA9" w:rsidRPr="00152512" w:rsidRDefault="00814DB4" w:rsidP="0015251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512">
        <w:rPr>
          <w:rFonts w:ascii="Times New Roman" w:hAnsi="Times New Roman" w:cs="Times New Roman"/>
          <w:sz w:val="28"/>
          <w:szCs w:val="28"/>
        </w:rPr>
        <w:t>Briefly describe the nature and functions of extracellul</w:t>
      </w:r>
      <w:r w:rsidR="00EA135B" w:rsidRPr="00152512">
        <w:rPr>
          <w:rFonts w:ascii="Times New Roman" w:hAnsi="Times New Roman" w:cs="Times New Roman"/>
          <w:sz w:val="28"/>
          <w:szCs w:val="28"/>
        </w:rPr>
        <w:t>ar matrix.</w:t>
      </w:r>
      <w:r w:rsidR="00A42953" w:rsidRPr="00152512">
        <w:rPr>
          <w:rFonts w:ascii="Times New Roman" w:hAnsi="Times New Roman" w:cs="Times New Roman"/>
          <w:sz w:val="28"/>
          <w:szCs w:val="28"/>
        </w:rPr>
        <w:t>(5 marks)</w:t>
      </w:r>
      <w:r w:rsidR="00823E59" w:rsidRPr="00152512">
        <w:rPr>
          <w:rFonts w:ascii="Times New Roman" w:hAnsi="Times New Roman" w:cs="Times New Roman"/>
          <w:sz w:val="28"/>
          <w:szCs w:val="28"/>
        </w:rPr>
        <w:tab/>
      </w:r>
      <w:r w:rsidR="00823E59" w:rsidRPr="00152512">
        <w:rPr>
          <w:rFonts w:ascii="Times New Roman" w:hAnsi="Times New Roman" w:cs="Times New Roman"/>
          <w:sz w:val="28"/>
          <w:szCs w:val="28"/>
        </w:rPr>
        <w:tab/>
      </w:r>
      <w:r w:rsidR="00823E59" w:rsidRPr="00152512">
        <w:rPr>
          <w:rFonts w:ascii="Times New Roman" w:hAnsi="Times New Roman" w:cs="Times New Roman"/>
          <w:sz w:val="28"/>
          <w:szCs w:val="28"/>
        </w:rPr>
        <w:tab/>
      </w:r>
      <w:r w:rsidRPr="001525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953" w:rsidRDefault="00A42953" w:rsidP="00D34D9F">
      <w:pPr>
        <w:spacing w:before="240" w:line="480" w:lineRule="auto"/>
        <w:ind w:left="720"/>
        <w:jc w:val="both"/>
        <w:rPr>
          <w:rFonts w:ascii="Times New Roman" w:hAnsi="Times New Roman"/>
          <w:b/>
        </w:rPr>
      </w:pPr>
    </w:p>
    <w:p w:rsidR="00472BA9" w:rsidRPr="00A42953" w:rsidRDefault="00472BA9" w:rsidP="00D34D9F">
      <w:pPr>
        <w:spacing w:before="240" w:line="48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A42953">
        <w:rPr>
          <w:rFonts w:ascii="Times New Roman" w:hAnsi="Times New Roman"/>
          <w:b/>
          <w:sz w:val="28"/>
          <w:szCs w:val="28"/>
        </w:rPr>
        <w:t>SECTION B: Answer any TWO questions from this section (4</w:t>
      </w:r>
      <w:r w:rsidR="00281417" w:rsidRPr="00A42953">
        <w:rPr>
          <w:rFonts w:ascii="Times New Roman" w:hAnsi="Times New Roman"/>
          <w:b/>
          <w:sz w:val="28"/>
          <w:szCs w:val="28"/>
        </w:rPr>
        <w:t xml:space="preserve">0 </w:t>
      </w:r>
      <w:r w:rsidR="00823E59" w:rsidRPr="00A42953">
        <w:rPr>
          <w:rFonts w:ascii="Times New Roman" w:hAnsi="Times New Roman"/>
          <w:b/>
          <w:sz w:val="28"/>
          <w:szCs w:val="28"/>
        </w:rPr>
        <w:t xml:space="preserve">total </w:t>
      </w:r>
      <w:r w:rsidR="00281417" w:rsidRPr="00A42953">
        <w:rPr>
          <w:rFonts w:ascii="Times New Roman" w:hAnsi="Times New Roman"/>
          <w:b/>
          <w:sz w:val="28"/>
          <w:szCs w:val="28"/>
        </w:rPr>
        <w:t>m</w:t>
      </w:r>
      <w:r w:rsidRPr="00A42953">
        <w:rPr>
          <w:rFonts w:ascii="Times New Roman" w:hAnsi="Times New Roman"/>
          <w:b/>
          <w:sz w:val="28"/>
          <w:szCs w:val="28"/>
        </w:rPr>
        <w:t>arks</w:t>
      </w:r>
    </w:p>
    <w:p w:rsidR="00A42953" w:rsidRDefault="00E056A4" w:rsidP="00A42953">
      <w:pPr>
        <w:pStyle w:val="ListParagraph"/>
        <w:numPr>
          <w:ilvl w:val="0"/>
          <w:numId w:val="8"/>
        </w:numPr>
        <w:tabs>
          <w:tab w:val="left" w:pos="450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A42953">
        <w:rPr>
          <w:rFonts w:ascii="Times New Roman" w:hAnsi="Times New Roman"/>
          <w:sz w:val="28"/>
          <w:szCs w:val="28"/>
        </w:rPr>
        <w:t xml:space="preserve">Using a </w:t>
      </w:r>
      <w:r w:rsidR="002611A1" w:rsidRPr="00A42953">
        <w:rPr>
          <w:rFonts w:ascii="Times New Roman" w:hAnsi="Times New Roman"/>
          <w:sz w:val="28"/>
          <w:szCs w:val="28"/>
        </w:rPr>
        <w:t xml:space="preserve">well-labeled </w:t>
      </w:r>
      <w:r w:rsidRPr="00A42953">
        <w:rPr>
          <w:rFonts w:ascii="Times New Roman" w:hAnsi="Times New Roman"/>
          <w:sz w:val="28"/>
          <w:szCs w:val="28"/>
        </w:rPr>
        <w:t>diagram describe</w:t>
      </w:r>
      <w:r w:rsidR="00FB0507" w:rsidRPr="00A42953">
        <w:rPr>
          <w:rFonts w:ascii="Times New Roman" w:hAnsi="Times New Roman"/>
          <w:sz w:val="28"/>
          <w:szCs w:val="28"/>
        </w:rPr>
        <w:t xml:space="preserve"> the process of DNA </w:t>
      </w:r>
      <w:r w:rsidRPr="00A42953">
        <w:rPr>
          <w:rFonts w:ascii="Times New Roman" w:hAnsi="Times New Roman"/>
          <w:sz w:val="28"/>
          <w:szCs w:val="28"/>
        </w:rPr>
        <w:t>synthesis</w:t>
      </w:r>
      <w:r w:rsidR="00EA135B" w:rsidRPr="00A42953">
        <w:rPr>
          <w:rFonts w:ascii="Times New Roman" w:hAnsi="Times New Roman"/>
          <w:sz w:val="28"/>
          <w:szCs w:val="28"/>
        </w:rPr>
        <w:t xml:space="preserve"> in eukaryotic </w:t>
      </w:r>
      <w:r w:rsidR="002611A1" w:rsidRPr="00A42953">
        <w:rPr>
          <w:rFonts w:ascii="Times New Roman" w:hAnsi="Times New Roman"/>
          <w:sz w:val="28"/>
          <w:szCs w:val="28"/>
        </w:rPr>
        <w:t xml:space="preserve">cells. </w:t>
      </w:r>
      <w:r w:rsidR="00A42953">
        <w:rPr>
          <w:rFonts w:ascii="Times New Roman" w:hAnsi="Times New Roman"/>
          <w:sz w:val="28"/>
          <w:szCs w:val="28"/>
        </w:rPr>
        <w:tab/>
      </w:r>
      <w:r w:rsidR="00A42953">
        <w:rPr>
          <w:rFonts w:ascii="Times New Roman" w:hAnsi="Times New Roman"/>
          <w:sz w:val="28"/>
          <w:szCs w:val="28"/>
        </w:rPr>
        <w:tab/>
      </w:r>
      <w:r w:rsidR="00A42953">
        <w:rPr>
          <w:rFonts w:ascii="Times New Roman" w:hAnsi="Times New Roman"/>
          <w:sz w:val="28"/>
          <w:szCs w:val="28"/>
        </w:rPr>
        <w:tab/>
      </w:r>
      <w:r w:rsidR="00A42953">
        <w:rPr>
          <w:rFonts w:ascii="Times New Roman" w:hAnsi="Times New Roman"/>
          <w:sz w:val="28"/>
          <w:szCs w:val="28"/>
        </w:rPr>
        <w:tab/>
      </w:r>
      <w:r w:rsidR="00A42953">
        <w:rPr>
          <w:rFonts w:ascii="Times New Roman" w:hAnsi="Times New Roman"/>
          <w:sz w:val="28"/>
          <w:szCs w:val="28"/>
        </w:rPr>
        <w:tab/>
      </w:r>
      <w:r w:rsidR="00A42953">
        <w:rPr>
          <w:rFonts w:ascii="Times New Roman" w:hAnsi="Times New Roman"/>
          <w:sz w:val="28"/>
          <w:szCs w:val="28"/>
        </w:rPr>
        <w:tab/>
      </w:r>
      <w:r w:rsidR="00A42953">
        <w:rPr>
          <w:rFonts w:ascii="Times New Roman" w:hAnsi="Times New Roman"/>
          <w:sz w:val="28"/>
          <w:szCs w:val="28"/>
        </w:rPr>
        <w:tab/>
      </w:r>
      <w:r w:rsidR="00A42953">
        <w:rPr>
          <w:rFonts w:ascii="Times New Roman" w:hAnsi="Times New Roman"/>
          <w:sz w:val="28"/>
          <w:szCs w:val="28"/>
        </w:rPr>
        <w:tab/>
      </w:r>
      <w:r w:rsidR="002611A1" w:rsidRPr="00A42953">
        <w:rPr>
          <w:rFonts w:ascii="Times New Roman" w:hAnsi="Times New Roman"/>
          <w:sz w:val="28"/>
          <w:szCs w:val="28"/>
        </w:rPr>
        <w:t>(20 marks)</w:t>
      </w:r>
    </w:p>
    <w:p w:rsidR="00FB0507" w:rsidRPr="00A42953" w:rsidRDefault="002611A1" w:rsidP="00A42953">
      <w:pPr>
        <w:pStyle w:val="ListParagraph"/>
        <w:tabs>
          <w:tab w:val="left" w:pos="450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A42953">
        <w:rPr>
          <w:rFonts w:ascii="Times New Roman" w:hAnsi="Times New Roman"/>
          <w:sz w:val="28"/>
          <w:szCs w:val="28"/>
        </w:rPr>
        <w:t xml:space="preserve">   </w:t>
      </w:r>
    </w:p>
    <w:p w:rsidR="00A42953" w:rsidRPr="00A42953" w:rsidRDefault="009046B9" w:rsidP="00A42953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A42953">
        <w:rPr>
          <w:rFonts w:ascii="Times New Roman" w:hAnsi="Times New Roman"/>
          <w:sz w:val="28"/>
          <w:szCs w:val="28"/>
        </w:rPr>
        <w:t>Discuss the structure and functions of the cytos</w:t>
      </w:r>
      <w:r w:rsidR="00EA135B" w:rsidRPr="00A42953">
        <w:rPr>
          <w:rFonts w:ascii="Times New Roman" w:hAnsi="Times New Roman"/>
          <w:sz w:val="28"/>
          <w:szCs w:val="28"/>
        </w:rPr>
        <w:t xml:space="preserve">keleton in an animal cell. </w:t>
      </w:r>
      <w:r w:rsidR="00823E59" w:rsidRPr="00A42953">
        <w:rPr>
          <w:rFonts w:ascii="Times New Roman" w:hAnsi="Times New Roman"/>
          <w:sz w:val="28"/>
          <w:szCs w:val="28"/>
        </w:rPr>
        <w:tab/>
        <w:t xml:space="preserve">          </w:t>
      </w:r>
    </w:p>
    <w:p w:rsidR="00A42953" w:rsidRDefault="00EA135B" w:rsidP="00A42953">
      <w:pPr>
        <w:pStyle w:val="ListParagraph"/>
        <w:spacing w:line="276" w:lineRule="auto"/>
        <w:ind w:left="7200" w:firstLine="720"/>
        <w:jc w:val="both"/>
        <w:rPr>
          <w:rFonts w:ascii="Times New Roman" w:hAnsi="Times New Roman"/>
          <w:sz w:val="28"/>
          <w:szCs w:val="28"/>
        </w:rPr>
      </w:pPr>
      <w:r w:rsidRPr="00A42953">
        <w:rPr>
          <w:rFonts w:ascii="Times New Roman" w:hAnsi="Times New Roman"/>
          <w:sz w:val="28"/>
          <w:szCs w:val="28"/>
        </w:rPr>
        <w:t>(20 m</w:t>
      </w:r>
      <w:r w:rsidR="009046B9" w:rsidRPr="00A42953">
        <w:rPr>
          <w:rFonts w:ascii="Times New Roman" w:hAnsi="Times New Roman"/>
          <w:sz w:val="28"/>
          <w:szCs w:val="28"/>
        </w:rPr>
        <w:t>arks)</w:t>
      </w:r>
    </w:p>
    <w:p w:rsidR="009046B9" w:rsidRPr="00A42953" w:rsidRDefault="009046B9" w:rsidP="00A42953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A42953">
        <w:rPr>
          <w:rFonts w:ascii="Times New Roman" w:hAnsi="Times New Roman"/>
          <w:sz w:val="28"/>
          <w:szCs w:val="28"/>
        </w:rPr>
        <w:t xml:space="preserve"> </w:t>
      </w:r>
    </w:p>
    <w:p w:rsidR="00A42953" w:rsidRDefault="003D21BF" w:rsidP="00A42953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42953">
        <w:rPr>
          <w:rFonts w:ascii="Times New Roman" w:hAnsi="Times New Roman"/>
          <w:sz w:val="28"/>
          <w:szCs w:val="28"/>
        </w:rPr>
        <w:t>Describe vesicle formation and vesicular transport in eukaryot</w:t>
      </w:r>
      <w:r w:rsidR="00EA135B" w:rsidRPr="00A42953">
        <w:rPr>
          <w:rFonts w:ascii="Times New Roman" w:hAnsi="Times New Roman"/>
          <w:sz w:val="28"/>
          <w:szCs w:val="28"/>
        </w:rPr>
        <w:t xml:space="preserve">ic cells. </w:t>
      </w:r>
      <w:r w:rsidR="00823E59" w:rsidRPr="00A42953">
        <w:rPr>
          <w:rFonts w:ascii="Times New Roman" w:hAnsi="Times New Roman"/>
          <w:sz w:val="28"/>
          <w:szCs w:val="28"/>
        </w:rPr>
        <w:tab/>
        <w:t xml:space="preserve">          </w:t>
      </w:r>
    </w:p>
    <w:p w:rsidR="00A42953" w:rsidRDefault="00EA135B" w:rsidP="00A42953">
      <w:pPr>
        <w:pStyle w:val="ListParagraph"/>
        <w:spacing w:line="276" w:lineRule="auto"/>
        <w:ind w:left="7200" w:firstLine="720"/>
        <w:jc w:val="both"/>
        <w:rPr>
          <w:rFonts w:ascii="Times New Roman" w:hAnsi="Times New Roman"/>
          <w:sz w:val="28"/>
          <w:szCs w:val="28"/>
        </w:rPr>
      </w:pPr>
      <w:r w:rsidRPr="00A42953">
        <w:rPr>
          <w:rFonts w:ascii="Times New Roman" w:hAnsi="Times New Roman"/>
          <w:sz w:val="28"/>
          <w:szCs w:val="28"/>
        </w:rPr>
        <w:t>(20 m</w:t>
      </w:r>
      <w:r w:rsidR="003D21BF" w:rsidRPr="00A42953">
        <w:rPr>
          <w:rFonts w:ascii="Times New Roman" w:hAnsi="Times New Roman"/>
          <w:sz w:val="28"/>
          <w:szCs w:val="28"/>
        </w:rPr>
        <w:t>arks)</w:t>
      </w:r>
    </w:p>
    <w:p w:rsidR="003D21BF" w:rsidRPr="00A42953" w:rsidRDefault="003D21BF" w:rsidP="00A42953">
      <w:pPr>
        <w:pStyle w:val="ListParagraph"/>
        <w:spacing w:line="276" w:lineRule="auto"/>
        <w:ind w:left="7200" w:firstLine="720"/>
        <w:jc w:val="both"/>
        <w:rPr>
          <w:rFonts w:ascii="Times New Roman" w:hAnsi="Times New Roman"/>
          <w:sz w:val="28"/>
          <w:szCs w:val="28"/>
        </w:rPr>
      </w:pPr>
      <w:r w:rsidRPr="00A42953">
        <w:rPr>
          <w:rFonts w:ascii="Times New Roman" w:hAnsi="Times New Roman"/>
          <w:sz w:val="28"/>
          <w:szCs w:val="28"/>
        </w:rPr>
        <w:t xml:space="preserve"> </w:t>
      </w:r>
    </w:p>
    <w:p w:rsidR="00EE1630" w:rsidRPr="00A42953" w:rsidRDefault="009D5E2A" w:rsidP="00A42953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42953">
        <w:rPr>
          <w:rFonts w:ascii="Times New Roman" w:hAnsi="Times New Roman"/>
          <w:sz w:val="28"/>
          <w:szCs w:val="28"/>
        </w:rPr>
        <w:t>By giving examples describe the mechanism</w:t>
      </w:r>
      <w:r w:rsidR="00B266D1" w:rsidRPr="00A42953">
        <w:rPr>
          <w:rFonts w:ascii="Times New Roman" w:hAnsi="Times New Roman"/>
          <w:sz w:val="28"/>
          <w:szCs w:val="28"/>
        </w:rPr>
        <w:t>, characteristics</w:t>
      </w:r>
      <w:r w:rsidRPr="00A42953">
        <w:rPr>
          <w:rFonts w:ascii="Times New Roman" w:hAnsi="Times New Roman"/>
          <w:sz w:val="28"/>
          <w:szCs w:val="28"/>
        </w:rPr>
        <w:t xml:space="preserve"> and factors that affect facilita</w:t>
      </w:r>
      <w:r w:rsidR="00B266D1" w:rsidRPr="00A42953">
        <w:rPr>
          <w:rFonts w:ascii="Times New Roman" w:hAnsi="Times New Roman"/>
          <w:sz w:val="28"/>
          <w:szCs w:val="28"/>
        </w:rPr>
        <w:t xml:space="preserve">ted </w:t>
      </w:r>
      <w:r w:rsidR="00EA135B" w:rsidRPr="00A42953">
        <w:rPr>
          <w:rFonts w:ascii="Times New Roman" w:hAnsi="Times New Roman"/>
          <w:sz w:val="28"/>
          <w:szCs w:val="28"/>
        </w:rPr>
        <w:t xml:space="preserve">diffusion in animal cells. </w:t>
      </w:r>
      <w:r w:rsidR="00A42953">
        <w:rPr>
          <w:rFonts w:ascii="Times New Roman" w:hAnsi="Times New Roman"/>
          <w:sz w:val="28"/>
          <w:szCs w:val="28"/>
        </w:rPr>
        <w:tab/>
      </w:r>
      <w:r w:rsidR="00A42953">
        <w:rPr>
          <w:rFonts w:ascii="Times New Roman" w:hAnsi="Times New Roman"/>
          <w:sz w:val="28"/>
          <w:szCs w:val="28"/>
        </w:rPr>
        <w:tab/>
      </w:r>
      <w:r w:rsidR="00A42953">
        <w:rPr>
          <w:rFonts w:ascii="Times New Roman" w:hAnsi="Times New Roman"/>
          <w:sz w:val="28"/>
          <w:szCs w:val="28"/>
        </w:rPr>
        <w:tab/>
      </w:r>
      <w:r w:rsidR="00A42953">
        <w:rPr>
          <w:rFonts w:ascii="Times New Roman" w:hAnsi="Times New Roman"/>
          <w:sz w:val="28"/>
          <w:szCs w:val="28"/>
        </w:rPr>
        <w:tab/>
      </w:r>
      <w:r w:rsidR="00EA135B" w:rsidRPr="00A42953">
        <w:rPr>
          <w:rFonts w:ascii="Times New Roman" w:hAnsi="Times New Roman"/>
          <w:sz w:val="28"/>
          <w:szCs w:val="28"/>
        </w:rPr>
        <w:t>(20 m</w:t>
      </w:r>
      <w:r w:rsidR="00823E59" w:rsidRPr="00A42953">
        <w:rPr>
          <w:rFonts w:ascii="Times New Roman" w:hAnsi="Times New Roman"/>
          <w:sz w:val="28"/>
          <w:szCs w:val="28"/>
        </w:rPr>
        <w:t>arks)</w:t>
      </w:r>
      <w:r w:rsidR="00B266D1" w:rsidRPr="00A42953">
        <w:rPr>
          <w:rFonts w:ascii="Times New Roman" w:hAnsi="Times New Roman"/>
          <w:sz w:val="28"/>
          <w:szCs w:val="28"/>
        </w:rPr>
        <w:t xml:space="preserve"> </w:t>
      </w:r>
    </w:p>
    <w:sectPr w:rsidR="00EE1630" w:rsidRPr="00A42953" w:rsidSect="00CB1D9B">
      <w:footerReference w:type="even" r:id="rId8"/>
      <w:footerReference w:type="default" r:id="rId9"/>
      <w:pgSz w:w="11906" w:h="16838"/>
      <w:pgMar w:top="1008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2B8" w:rsidRDefault="00EE62B8">
      <w:r>
        <w:separator/>
      </w:r>
    </w:p>
  </w:endnote>
  <w:endnote w:type="continuationSeparator" w:id="0">
    <w:p w:rsidR="00EE62B8" w:rsidRDefault="00EE6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35B" w:rsidRDefault="00F42BB0" w:rsidP="00C273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A135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A135B" w:rsidRDefault="00EA13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35B" w:rsidRDefault="00F42BB0" w:rsidP="00C273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A135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2C92">
      <w:rPr>
        <w:rStyle w:val="PageNumber"/>
        <w:noProof/>
      </w:rPr>
      <w:t>1</w:t>
    </w:r>
    <w:r>
      <w:rPr>
        <w:rStyle w:val="PageNumber"/>
      </w:rPr>
      <w:fldChar w:fldCharType="end"/>
    </w:r>
  </w:p>
  <w:p w:rsidR="00EA135B" w:rsidRDefault="00EA13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2B8" w:rsidRDefault="00EE62B8">
      <w:r>
        <w:separator/>
      </w:r>
    </w:p>
  </w:footnote>
  <w:footnote w:type="continuationSeparator" w:id="0">
    <w:p w:rsidR="00EE62B8" w:rsidRDefault="00EE62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A51C6"/>
    <w:multiLevelType w:val="hybridMultilevel"/>
    <w:tmpl w:val="35742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11A0F"/>
    <w:multiLevelType w:val="hybridMultilevel"/>
    <w:tmpl w:val="35742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A448F"/>
    <w:multiLevelType w:val="hybridMultilevel"/>
    <w:tmpl w:val="1996DEB0"/>
    <w:lvl w:ilvl="0" w:tplc="F886C2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03AA0"/>
    <w:multiLevelType w:val="hybridMultilevel"/>
    <w:tmpl w:val="2DFA45C0"/>
    <w:lvl w:ilvl="0" w:tplc="6592F6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E0717"/>
    <w:multiLevelType w:val="hybridMultilevel"/>
    <w:tmpl w:val="35742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5022B"/>
    <w:multiLevelType w:val="hybridMultilevel"/>
    <w:tmpl w:val="C8AAA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70FC3"/>
    <w:multiLevelType w:val="hybridMultilevel"/>
    <w:tmpl w:val="6FB04416"/>
    <w:lvl w:ilvl="0" w:tplc="38928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A27B61"/>
    <w:multiLevelType w:val="hybridMultilevel"/>
    <w:tmpl w:val="AAAC30C8"/>
    <w:lvl w:ilvl="0" w:tplc="E8D25250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E411C"/>
    <w:multiLevelType w:val="hybridMultilevel"/>
    <w:tmpl w:val="28DE46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162B46"/>
    <w:multiLevelType w:val="hybridMultilevel"/>
    <w:tmpl w:val="A84E6A38"/>
    <w:lvl w:ilvl="0" w:tplc="C2862E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B51AD"/>
    <w:multiLevelType w:val="hybridMultilevel"/>
    <w:tmpl w:val="21449762"/>
    <w:lvl w:ilvl="0" w:tplc="6592F6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8"/>
  </w:num>
  <w:num w:numId="8">
    <w:abstractNumId w:val="3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0E558D"/>
    <w:rsid w:val="00065AF9"/>
    <w:rsid w:val="00081A01"/>
    <w:rsid w:val="000E356A"/>
    <w:rsid w:val="000E558D"/>
    <w:rsid w:val="00100E97"/>
    <w:rsid w:val="00104036"/>
    <w:rsid w:val="00132D5D"/>
    <w:rsid w:val="00152512"/>
    <w:rsid w:val="00180469"/>
    <w:rsid w:val="0019199B"/>
    <w:rsid w:val="00227C8B"/>
    <w:rsid w:val="00233FA1"/>
    <w:rsid w:val="0025059E"/>
    <w:rsid w:val="00256E09"/>
    <w:rsid w:val="002611A1"/>
    <w:rsid w:val="00281417"/>
    <w:rsid w:val="00292BA5"/>
    <w:rsid w:val="002C500D"/>
    <w:rsid w:val="002C7F47"/>
    <w:rsid w:val="002D3E52"/>
    <w:rsid w:val="002D50DE"/>
    <w:rsid w:val="002F1118"/>
    <w:rsid w:val="00321B00"/>
    <w:rsid w:val="00374F9F"/>
    <w:rsid w:val="003D21BF"/>
    <w:rsid w:val="003D580C"/>
    <w:rsid w:val="0040763A"/>
    <w:rsid w:val="00472BA9"/>
    <w:rsid w:val="00472C92"/>
    <w:rsid w:val="004C57C7"/>
    <w:rsid w:val="004D44FD"/>
    <w:rsid w:val="00521F69"/>
    <w:rsid w:val="00527030"/>
    <w:rsid w:val="00531E99"/>
    <w:rsid w:val="00580240"/>
    <w:rsid w:val="005B4ECB"/>
    <w:rsid w:val="00616C15"/>
    <w:rsid w:val="00664EB6"/>
    <w:rsid w:val="00677F7D"/>
    <w:rsid w:val="006D786B"/>
    <w:rsid w:val="006F1C1F"/>
    <w:rsid w:val="00742AEF"/>
    <w:rsid w:val="007C743C"/>
    <w:rsid w:val="007D19BA"/>
    <w:rsid w:val="007D5699"/>
    <w:rsid w:val="00814DB4"/>
    <w:rsid w:val="00821323"/>
    <w:rsid w:val="00823E59"/>
    <w:rsid w:val="00881E58"/>
    <w:rsid w:val="009021CB"/>
    <w:rsid w:val="009046B9"/>
    <w:rsid w:val="009A0C16"/>
    <w:rsid w:val="009D5E2A"/>
    <w:rsid w:val="009F494E"/>
    <w:rsid w:val="00A24CE1"/>
    <w:rsid w:val="00A36FD2"/>
    <w:rsid w:val="00A42953"/>
    <w:rsid w:val="00A42B7A"/>
    <w:rsid w:val="00A86904"/>
    <w:rsid w:val="00B1614D"/>
    <w:rsid w:val="00B266D1"/>
    <w:rsid w:val="00B67E6E"/>
    <w:rsid w:val="00B9223A"/>
    <w:rsid w:val="00BA6A60"/>
    <w:rsid w:val="00C037D7"/>
    <w:rsid w:val="00C03B44"/>
    <w:rsid w:val="00C066C0"/>
    <w:rsid w:val="00C273AA"/>
    <w:rsid w:val="00C4799D"/>
    <w:rsid w:val="00CA42E0"/>
    <w:rsid w:val="00CB1D9B"/>
    <w:rsid w:val="00D34D9F"/>
    <w:rsid w:val="00D9545C"/>
    <w:rsid w:val="00E01831"/>
    <w:rsid w:val="00E056A4"/>
    <w:rsid w:val="00E161E0"/>
    <w:rsid w:val="00E3092A"/>
    <w:rsid w:val="00E85E71"/>
    <w:rsid w:val="00EA135B"/>
    <w:rsid w:val="00ED278E"/>
    <w:rsid w:val="00EE1630"/>
    <w:rsid w:val="00EE62B8"/>
    <w:rsid w:val="00F42BB0"/>
    <w:rsid w:val="00F63A41"/>
    <w:rsid w:val="00F9185A"/>
    <w:rsid w:val="00FB050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A0CC3"/>
  <w15:docId w15:val="{04736B36-E312-4BDF-A623-175E3C4AD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B1F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A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Heading4"/>
    <w:next w:val="Normal"/>
    <w:autoRedefine/>
    <w:uiPriority w:val="39"/>
    <w:rsid w:val="00741A16"/>
    <w:pPr>
      <w:keepLines w:val="0"/>
      <w:tabs>
        <w:tab w:val="right" w:leader="dot" w:pos="8630"/>
      </w:tabs>
      <w:spacing w:before="120" w:after="240"/>
      <w:jc w:val="both"/>
    </w:pPr>
    <w:rPr>
      <w:rFonts w:ascii="Cambria" w:eastAsia="Times New Roman" w:hAnsi="Cambria" w:cs="Times New Roman"/>
      <w:i w:val="0"/>
      <w:iCs w:val="0"/>
      <w:noProof/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A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A36FD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65AF9"/>
  </w:style>
  <w:style w:type="paragraph" w:styleId="Footer">
    <w:name w:val="footer"/>
    <w:basedOn w:val="Normal"/>
    <w:link w:val="FooterChar"/>
    <w:uiPriority w:val="99"/>
    <w:semiHidden/>
    <w:unhideWhenUsed/>
    <w:rsid w:val="00742A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2AEF"/>
  </w:style>
  <w:style w:type="character" w:styleId="PageNumber">
    <w:name w:val="page number"/>
    <w:basedOn w:val="DefaultParagraphFont"/>
    <w:uiPriority w:val="99"/>
    <w:semiHidden/>
    <w:unhideWhenUsed/>
    <w:rsid w:val="00742AEF"/>
  </w:style>
  <w:style w:type="paragraph" w:styleId="BalloonText">
    <w:name w:val="Balloon Text"/>
    <w:basedOn w:val="Normal"/>
    <w:link w:val="BalloonTextChar"/>
    <w:uiPriority w:val="99"/>
    <w:semiHidden/>
    <w:unhideWhenUsed/>
    <w:rsid w:val="00472C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C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Pathology 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Moses Wanyonyi</dc:creator>
  <cp:keywords/>
  <cp:lastModifiedBy>Sam</cp:lastModifiedBy>
  <cp:revision>5</cp:revision>
  <cp:lastPrinted>2023-12-16T06:22:00Z</cp:lastPrinted>
  <dcterms:created xsi:type="dcterms:W3CDTF">2023-11-21T13:55:00Z</dcterms:created>
  <dcterms:modified xsi:type="dcterms:W3CDTF">2023-12-16T06:24:00Z</dcterms:modified>
</cp:coreProperties>
</file>