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844F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BA68F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188335" cy="1350010"/>
            <wp:effectExtent l="0" t="0" r="12065" b="254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833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8A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7437703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7AEA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END OF SEMESTER ONE EXAMINATION FOR THE DOCTOR OF PHILISOPHY IN HISTORY IN THE FACULTY OF ARTS AND SOCIOL SCIENCES (FAAS)</w:t>
      </w:r>
    </w:p>
    <w:p w14:paraId="43A9905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88658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AHI 915:  HISTORY OF GENDER ISSUES IN AFRICA</w:t>
      </w:r>
    </w:p>
    <w:p w14:paraId="3406130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81B01">
      <w:pPr>
        <w:pBdr>
          <w:bottom w:val="double" w:color="auto" w:sz="4" w:space="0"/>
        </w:pBd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 w:val="0"/>
          <w:sz w:val="28"/>
          <w:szCs w:val="28"/>
        </w:rPr>
        <w:t xml:space="preserve"> DATE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en-US"/>
        </w:rPr>
        <w:t>:16/12/2024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sz w:val="28"/>
          <w:szCs w:val="28"/>
        </w:rPr>
        <w:tab/>
      </w:r>
      <w:r>
        <w:rPr>
          <w:rFonts w:ascii="Times New Roman" w:hAnsi="Times New Roman" w:cs="Times New Roman"/>
          <w:b/>
          <w:bCs w:val="0"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en-US"/>
        </w:rPr>
        <w:t xml:space="preserve">                     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>TIME: 3 HOURS</w:t>
      </w:r>
      <w:bookmarkStart w:id="0" w:name="_GoBack"/>
      <w:bookmarkEnd w:id="0"/>
    </w:p>
    <w:p w14:paraId="2ECAE98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INSTRUCTIONS:</w:t>
      </w:r>
    </w:p>
    <w:p w14:paraId="5DF53ED1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Answer any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>
        <w:rPr>
          <w:rFonts w:ascii="Times New Roman" w:hAnsi="Times New Roman" w:cs="Times New Roman"/>
          <w:sz w:val="28"/>
          <w:szCs w:val="28"/>
        </w:rPr>
        <w:t xml:space="preserve">  questions</w:t>
      </w:r>
    </w:p>
    <w:p w14:paraId="3BE2771E">
      <w:pPr>
        <w:pStyle w:val="8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not write on this question paper</w:t>
      </w:r>
    </w:p>
    <w:p w14:paraId="787B30CD">
      <w:pPr>
        <w:pStyle w:val="2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107430" cy="0"/>
                <wp:effectExtent l="0" t="25400" r="26670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2pt;height:0pt;width:480.9pt;z-index:251659264;mso-width-relative:page;mso-height-relative:page;" filled="f" stroked="t" coordsize="21600,21600" o:gfxdata="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fqWL9EAAAAEAQAADwAAAAAAAAABACAAAAAiAAAAZHJzL2Rvd25yZXYueG1s&#10;UEsBAhQAFAAAAAgAh07iQItte8rGAQAAjQMAAA4AAAAAAAAAAQAgAAAAIAEAAGRycy9lMm9Eb2Mu&#10;eG1sUEsFBgAAAAAGAAYAWQEAAFgFAAAAAA==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2930747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90495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7E242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C4BEA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7C91B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E34E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03EF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EBF78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Questions:</w:t>
      </w:r>
    </w:p>
    <w:p w14:paraId="11FA44EB">
      <w:pPr>
        <w:pStyle w:val="8"/>
        <w:numPr>
          <w:ilvl w:val="0"/>
          <w:numId w:val="2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the application of the following gendered terminology concepts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p w14:paraId="4F69ED78">
      <w:pPr>
        <w:pStyle w:val="8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Patrilineality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 Marks)</w:t>
      </w:r>
    </w:p>
    <w:p w14:paraId="4B239B9F">
      <w:pPr>
        <w:pStyle w:val="8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Masculinity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Marks) </w:t>
      </w:r>
    </w:p>
    <w:p w14:paraId="617230AD">
      <w:pPr>
        <w:pStyle w:val="8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Femininity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 Marks)</w:t>
      </w:r>
    </w:p>
    <w:p w14:paraId="48DA6AE5">
      <w:pPr>
        <w:pStyle w:val="8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Gender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(5 Marks)</w:t>
      </w:r>
    </w:p>
    <w:p w14:paraId="455C722F">
      <w:pPr>
        <w:pStyle w:val="8"/>
        <w:numPr>
          <w:ilvl w:val="0"/>
          <w:numId w:val="2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Giving examples from Kenya, describe five  ways in which colonialism valorized men and boys in African societies.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(20 Marks)</w:t>
      </w:r>
    </w:p>
    <w:p w14:paraId="6DEF0DAA">
      <w:pPr>
        <w:pStyle w:val="8"/>
        <w:ind w:left="360"/>
        <w:rPr>
          <w:rFonts w:ascii="Times New Roman" w:hAnsi="Times New Roman" w:cs="Times New Roman"/>
          <w:sz w:val="28"/>
          <w:szCs w:val="28"/>
        </w:rPr>
      </w:pPr>
    </w:p>
    <w:p w14:paraId="2B90D993">
      <w:pPr>
        <w:pStyle w:val="8"/>
        <w:numPr>
          <w:ilvl w:val="0"/>
          <w:numId w:val="2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Drawing evidences from the ‘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Crowing Political Matriarchy’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by Orondo, A.J (2023), justify the emergence of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gynecocracy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in African societies.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48491A25">
      <w:pPr>
        <w:pStyle w:val="8"/>
        <w:rPr>
          <w:rFonts w:ascii="Times New Roman" w:hAnsi="Times New Roman" w:cs="Times New Roman"/>
          <w:sz w:val="28"/>
          <w:szCs w:val="28"/>
        </w:rPr>
      </w:pPr>
    </w:p>
    <w:p w14:paraId="68E53009">
      <w:pPr>
        <w:pStyle w:val="8"/>
        <w:ind w:left="360"/>
        <w:rPr>
          <w:rFonts w:ascii="Times New Roman" w:hAnsi="Times New Roman" w:cs="Times New Roman"/>
          <w:sz w:val="28"/>
          <w:szCs w:val="28"/>
        </w:rPr>
      </w:pPr>
    </w:p>
    <w:p w14:paraId="71916E04">
      <w:pPr>
        <w:pStyle w:val="8"/>
        <w:numPr>
          <w:ilvl w:val="0"/>
          <w:numId w:val="2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Describe the evidences in the Articles of the Kenyan constitution 2010, to justify that it is a legal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gender mainstreaming document.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(20 Marks)</w:t>
      </w:r>
    </w:p>
    <w:p w14:paraId="4DDB2710">
      <w:pPr>
        <w:pStyle w:val="8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47E0C2A0">
      <w:pPr>
        <w:pStyle w:val="8"/>
        <w:numPr>
          <w:ilvl w:val="0"/>
          <w:numId w:val="2"/>
        </w:numPr>
        <w:ind w:left="3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By the help of relevant examples, describe the role of colonialism in creating matriarchy in Africa.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(20 Marks)</w:t>
      </w:r>
    </w:p>
    <w:p w14:paraId="4253CAEE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7DF1617E">
      <w:pPr>
        <w:pStyle w:val="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741CAD">
      <w:pPr>
        <w:rPr>
          <w:rFonts w:ascii="Times New Roman" w:hAnsi="Times New Roman" w:cs="Times New Roman"/>
        </w:rPr>
      </w:pPr>
    </w:p>
    <w:p w14:paraId="5F641D21"/>
    <w:p w14:paraId="6FAC814A">
      <w:pPr>
        <w:jc w:val="center"/>
      </w:pPr>
    </w:p>
    <w:sectPr>
      <w:footerReference r:id="rId5" w:type="default"/>
      <w:pgSz w:w="12240" w:h="15840"/>
      <w:pgMar w:top="990" w:right="900" w:bottom="1440" w:left="81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9D1FD">
    <w:pPr>
      <w:pStyle w:val="6"/>
    </w:pPr>
    <w:r>
      <w:rPr>
        <w:rFonts w:ascii="Times New Roman" w:hAnsi="Times New Roman" w:cs="Times New Roman"/>
        <w:i/>
        <w:sz w:val="24"/>
        <w:szCs w:val="24"/>
      </w:rPr>
      <w:ptab w:relativeTo="margin" w:alignment="center" w:leader="none"/>
    </w:r>
    <w:r>
      <w:rPr>
        <w:rFonts w:ascii="Times New Roman" w:hAnsi="Times New Roman" w:cs="Times New Roman"/>
        <w:i/>
        <w:sz w:val="24"/>
        <w:szCs w:val="24"/>
      </w:rPr>
      <w:t xml:space="preserve">EXAMINATION CHEATING IS A CRIME </w:t>
    </w:r>
    <w:r>
      <w:rPr>
        <w:rFonts w:ascii="Times New Roman" w:hAnsi="Times New Roman" w:cs="Times New Roman"/>
        <w:i/>
        <w:sz w:val="24"/>
        <w:szCs w:val="2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9B47D6"/>
    <w:multiLevelType w:val="multilevel"/>
    <w:tmpl w:val="359B47D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6F3CFE"/>
    <w:multiLevelType w:val="multilevel"/>
    <w:tmpl w:val="686F3CFE"/>
    <w:lvl w:ilvl="0" w:tentative="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3F"/>
    <w:rsid w:val="00023D1B"/>
    <w:rsid w:val="00046C92"/>
    <w:rsid w:val="0004740C"/>
    <w:rsid w:val="00051B18"/>
    <w:rsid w:val="00073B98"/>
    <w:rsid w:val="00090219"/>
    <w:rsid w:val="000A417E"/>
    <w:rsid w:val="000D4D7B"/>
    <w:rsid w:val="00104660"/>
    <w:rsid w:val="00114A2B"/>
    <w:rsid w:val="00127772"/>
    <w:rsid w:val="00183B67"/>
    <w:rsid w:val="00183C9D"/>
    <w:rsid w:val="001847E2"/>
    <w:rsid w:val="001D1723"/>
    <w:rsid w:val="001D1ACD"/>
    <w:rsid w:val="001D1E27"/>
    <w:rsid w:val="001E4534"/>
    <w:rsid w:val="001F1EBF"/>
    <w:rsid w:val="002121F4"/>
    <w:rsid w:val="00216F25"/>
    <w:rsid w:val="00245C2C"/>
    <w:rsid w:val="00286DFC"/>
    <w:rsid w:val="002951BB"/>
    <w:rsid w:val="002A46B7"/>
    <w:rsid w:val="002B4AA9"/>
    <w:rsid w:val="002B5019"/>
    <w:rsid w:val="002C115C"/>
    <w:rsid w:val="002F6710"/>
    <w:rsid w:val="0030269B"/>
    <w:rsid w:val="0033547F"/>
    <w:rsid w:val="00346C09"/>
    <w:rsid w:val="003668BD"/>
    <w:rsid w:val="0037366E"/>
    <w:rsid w:val="003773E5"/>
    <w:rsid w:val="00377D20"/>
    <w:rsid w:val="003821F8"/>
    <w:rsid w:val="0039212A"/>
    <w:rsid w:val="00395EFA"/>
    <w:rsid w:val="003A49F6"/>
    <w:rsid w:val="00402295"/>
    <w:rsid w:val="004035EA"/>
    <w:rsid w:val="00410763"/>
    <w:rsid w:val="00411BB5"/>
    <w:rsid w:val="004138FD"/>
    <w:rsid w:val="00417D20"/>
    <w:rsid w:val="004335E6"/>
    <w:rsid w:val="00433726"/>
    <w:rsid w:val="0043466E"/>
    <w:rsid w:val="00482A08"/>
    <w:rsid w:val="004A6BC6"/>
    <w:rsid w:val="004C55D3"/>
    <w:rsid w:val="004D4B1F"/>
    <w:rsid w:val="004E3381"/>
    <w:rsid w:val="004F4CE8"/>
    <w:rsid w:val="004F71C6"/>
    <w:rsid w:val="0051798A"/>
    <w:rsid w:val="00530BA7"/>
    <w:rsid w:val="00534305"/>
    <w:rsid w:val="00546322"/>
    <w:rsid w:val="00557D26"/>
    <w:rsid w:val="005677B8"/>
    <w:rsid w:val="00581C5E"/>
    <w:rsid w:val="005A038D"/>
    <w:rsid w:val="0061695F"/>
    <w:rsid w:val="00634B8A"/>
    <w:rsid w:val="0067547B"/>
    <w:rsid w:val="0067549E"/>
    <w:rsid w:val="00691E16"/>
    <w:rsid w:val="00692F5A"/>
    <w:rsid w:val="006B1EF9"/>
    <w:rsid w:val="006B655B"/>
    <w:rsid w:val="006B6EC8"/>
    <w:rsid w:val="006C6A9A"/>
    <w:rsid w:val="006F2AC3"/>
    <w:rsid w:val="007077AD"/>
    <w:rsid w:val="00717BFD"/>
    <w:rsid w:val="00720B7C"/>
    <w:rsid w:val="00731C55"/>
    <w:rsid w:val="0073202D"/>
    <w:rsid w:val="00740D13"/>
    <w:rsid w:val="00776BF0"/>
    <w:rsid w:val="00782C8C"/>
    <w:rsid w:val="00786654"/>
    <w:rsid w:val="007869DF"/>
    <w:rsid w:val="007C7970"/>
    <w:rsid w:val="007D5FE2"/>
    <w:rsid w:val="007E13F0"/>
    <w:rsid w:val="007E378E"/>
    <w:rsid w:val="007F3A8D"/>
    <w:rsid w:val="00807B6F"/>
    <w:rsid w:val="00810B9D"/>
    <w:rsid w:val="00826C20"/>
    <w:rsid w:val="00830AEF"/>
    <w:rsid w:val="00837C6C"/>
    <w:rsid w:val="00866597"/>
    <w:rsid w:val="00885CD5"/>
    <w:rsid w:val="008B6739"/>
    <w:rsid w:val="008F580E"/>
    <w:rsid w:val="008F73E0"/>
    <w:rsid w:val="00901E46"/>
    <w:rsid w:val="00911B0F"/>
    <w:rsid w:val="0092023E"/>
    <w:rsid w:val="0096322E"/>
    <w:rsid w:val="00963C53"/>
    <w:rsid w:val="00965325"/>
    <w:rsid w:val="00967005"/>
    <w:rsid w:val="00997D2F"/>
    <w:rsid w:val="009A3993"/>
    <w:rsid w:val="009B362C"/>
    <w:rsid w:val="009B57A4"/>
    <w:rsid w:val="009C2191"/>
    <w:rsid w:val="009C6CA9"/>
    <w:rsid w:val="009D4EE0"/>
    <w:rsid w:val="009F173F"/>
    <w:rsid w:val="00A011D8"/>
    <w:rsid w:val="00A02E8D"/>
    <w:rsid w:val="00A0346D"/>
    <w:rsid w:val="00A04117"/>
    <w:rsid w:val="00A11640"/>
    <w:rsid w:val="00A12B80"/>
    <w:rsid w:val="00A22470"/>
    <w:rsid w:val="00A241C4"/>
    <w:rsid w:val="00A5231B"/>
    <w:rsid w:val="00A53FFF"/>
    <w:rsid w:val="00A7320C"/>
    <w:rsid w:val="00A878AA"/>
    <w:rsid w:val="00AA7D65"/>
    <w:rsid w:val="00AB26D4"/>
    <w:rsid w:val="00AB6491"/>
    <w:rsid w:val="00B25C68"/>
    <w:rsid w:val="00B2652B"/>
    <w:rsid w:val="00B5426B"/>
    <w:rsid w:val="00B65DD2"/>
    <w:rsid w:val="00B85AFE"/>
    <w:rsid w:val="00B972E3"/>
    <w:rsid w:val="00BD6C00"/>
    <w:rsid w:val="00BD6D53"/>
    <w:rsid w:val="00BF1C47"/>
    <w:rsid w:val="00C335A4"/>
    <w:rsid w:val="00C6411E"/>
    <w:rsid w:val="00C70EAF"/>
    <w:rsid w:val="00C85478"/>
    <w:rsid w:val="00C94320"/>
    <w:rsid w:val="00C9625C"/>
    <w:rsid w:val="00CA3227"/>
    <w:rsid w:val="00CB201A"/>
    <w:rsid w:val="00CB7501"/>
    <w:rsid w:val="00D1186B"/>
    <w:rsid w:val="00D14A7A"/>
    <w:rsid w:val="00D163CC"/>
    <w:rsid w:val="00D97F70"/>
    <w:rsid w:val="00DB4181"/>
    <w:rsid w:val="00DC341D"/>
    <w:rsid w:val="00DE2ADA"/>
    <w:rsid w:val="00DE4FEF"/>
    <w:rsid w:val="00DE643B"/>
    <w:rsid w:val="00DF2CE3"/>
    <w:rsid w:val="00E21592"/>
    <w:rsid w:val="00E30D39"/>
    <w:rsid w:val="00E57268"/>
    <w:rsid w:val="00E83B90"/>
    <w:rsid w:val="00E94562"/>
    <w:rsid w:val="00EC6800"/>
    <w:rsid w:val="00EE73EE"/>
    <w:rsid w:val="00F1334F"/>
    <w:rsid w:val="00F141F7"/>
    <w:rsid w:val="00F30940"/>
    <w:rsid w:val="00F452D5"/>
    <w:rsid w:val="00F569C5"/>
    <w:rsid w:val="00F60E92"/>
    <w:rsid w:val="00F72F10"/>
    <w:rsid w:val="00F754C1"/>
    <w:rsid w:val="00F80CBE"/>
    <w:rsid w:val="00F83BFC"/>
    <w:rsid w:val="00F9047D"/>
    <w:rsid w:val="00FA1CC2"/>
    <w:rsid w:val="00FA2BF5"/>
    <w:rsid w:val="00FA5016"/>
    <w:rsid w:val="00FB2320"/>
    <w:rsid w:val="00FC0471"/>
    <w:rsid w:val="00FD7FAC"/>
    <w:rsid w:val="30E25E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link w:val="13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2"/>
    <w:semiHidden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1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styleId="9">
    <w:name w:val="Placeholder Text"/>
    <w:basedOn w:val="3"/>
    <w:semiHidden/>
    <w:qFormat/>
    <w:uiPriority w:val="99"/>
    <w:rPr>
      <w:color w:val="808080"/>
    </w:rPr>
  </w:style>
  <w:style w:type="character" w:customStyle="1" w:styleId="10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Header Char"/>
    <w:basedOn w:val="3"/>
    <w:link w:val="7"/>
    <w:semiHidden/>
    <w:uiPriority w:val="99"/>
  </w:style>
  <w:style w:type="character" w:customStyle="1" w:styleId="12">
    <w:name w:val="Footer Char"/>
    <w:basedOn w:val="3"/>
    <w:link w:val="6"/>
    <w:semiHidden/>
    <w:uiPriority w:val="99"/>
  </w:style>
  <w:style w:type="character" w:customStyle="1" w:styleId="13">
    <w:name w:val="Heading 3 Char"/>
    <w:basedOn w:val="3"/>
    <w:link w:val="2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795AF3-E932-4808-9506-A58E4C8118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1143</Characters>
  <Lines>9</Lines>
  <Paragraphs>2</Paragraphs>
  <TotalTime>10</TotalTime>
  <ScaleCrop>false</ScaleCrop>
  <LinksUpToDate>false</LinksUpToDate>
  <CharactersWithSpaces>1341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2024-11-11T14:40:00Z</dcterms:created>
  <dc:creator>user</dc:creator>
  <cp:lastModifiedBy>HP</cp:lastModifiedBy>
  <cp:lastPrinted>2024-12-07T08:00:55Z</cp:lastPrinted>
  <dcterms:modified xsi:type="dcterms:W3CDTF">2024-12-07T08:01:02Z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E04DFE6E8BEB4AC7A854794FED3659BB_12</vt:lpwstr>
  </property>
</Properties>
</file>