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6BFBC4" w14:textId="77777777" w:rsidR="00C757A9" w:rsidRDefault="00C757A9" w:rsidP="00C757A9">
      <w:pPr>
        <w:spacing w:before="100" w:after="0" w:line="240" w:lineRule="auto"/>
        <w:jc w:val="both"/>
        <w:rPr>
          <w:rFonts w:ascii="Times New Roman" w:hAnsi="Times New Roman"/>
          <w:sz w:val="20"/>
          <w:szCs w:val="20"/>
        </w:rPr>
      </w:pPr>
      <w:bookmarkStart w:id="0" w:name="_Hlk162278465"/>
      <w:bookmarkStart w:id="1" w:name="_Hlk130479469"/>
      <w:bookmarkStart w:id="2" w:name="_Hlk162534413"/>
      <w:bookmarkStart w:id="3" w:name="_Hlk163308471"/>
      <w:bookmarkStart w:id="4" w:name="_Hlk162271949"/>
      <w:bookmarkStart w:id="5" w:name="_Hlk163294473"/>
      <w:bookmarkStart w:id="6" w:name="_Hlk162960190"/>
      <w:bookmarkStart w:id="7" w:name="_Hlk121567020"/>
      <w:r w:rsidRPr="006701A0">
        <w:rPr>
          <w:rFonts w:ascii="Times New Roman" w:eastAsia="Calibri" w:hAnsi="Times New Roman"/>
          <w:b/>
          <w:noProof/>
          <w:sz w:val="28"/>
          <w:szCs w:val="28"/>
        </w:rPr>
        <w:drawing>
          <wp:anchor distT="0" distB="0" distL="114300" distR="114300" simplePos="0" relativeHeight="251659264" behindDoc="1" locked="0" layoutInCell="1" allowOverlap="1" wp14:anchorId="2B01727A" wp14:editId="71917155">
            <wp:simplePos x="0" y="0"/>
            <wp:positionH relativeFrom="page">
              <wp:posOffset>3009900</wp:posOffset>
            </wp:positionH>
            <wp:positionV relativeFrom="paragraph">
              <wp:posOffset>-292735</wp:posOffset>
            </wp:positionV>
            <wp:extent cx="1790700" cy="100012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790700" cy="100012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sz w:val="20"/>
          <w:szCs w:val="20"/>
        </w:rPr>
        <w:t xml:space="preserve">                                                                            </w:t>
      </w:r>
    </w:p>
    <w:p w14:paraId="15A669C5" w14:textId="77777777" w:rsidR="00C757A9" w:rsidRDefault="00C757A9" w:rsidP="00C757A9">
      <w:pPr>
        <w:spacing w:before="100" w:after="0" w:line="240" w:lineRule="auto"/>
        <w:jc w:val="both"/>
        <w:rPr>
          <w:rFonts w:ascii="Times New Roman" w:hAnsi="Times New Roman"/>
          <w:sz w:val="20"/>
          <w:szCs w:val="20"/>
        </w:rPr>
      </w:pPr>
    </w:p>
    <w:p w14:paraId="2C345CB2" w14:textId="77777777" w:rsidR="00C757A9" w:rsidRDefault="00C757A9" w:rsidP="00C757A9">
      <w:pPr>
        <w:spacing w:before="100" w:after="0" w:line="240" w:lineRule="auto"/>
        <w:jc w:val="both"/>
        <w:rPr>
          <w:rFonts w:ascii="Times New Roman" w:hAnsi="Times New Roman"/>
          <w:sz w:val="20"/>
          <w:szCs w:val="20"/>
        </w:rPr>
      </w:pPr>
    </w:p>
    <w:p w14:paraId="6FD4DFFE" w14:textId="77777777" w:rsidR="00C757A9" w:rsidRPr="00634C63" w:rsidRDefault="00C757A9" w:rsidP="00C757A9">
      <w:pPr>
        <w:spacing w:before="100" w:after="0" w:line="240" w:lineRule="auto"/>
        <w:jc w:val="both"/>
        <w:rPr>
          <w:rFonts w:ascii="Times New Roman" w:hAnsi="Times New Roman"/>
          <w:sz w:val="20"/>
          <w:szCs w:val="20"/>
        </w:rPr>
      </w:pPr>
    </w:p>
    <w:p w14:paraId="54A2107A" w14:textId="77777777" w:rsidR="00C757A9" w:rsidRPr="00634C63" w:rsidRDefault="00C757A9" w:rsidP="00C757A9">
      <w:pPr>
        <w:spacing w:before="3" w:after="0" w:line="240" w:lineRule="auto"/>
        <w:ind w:right="-50"/>
        <w:jc w:val="center"/>
        <w:rPr>
          <w:rFonts w:ascii="Times New Roman" w:hAnsi="Times New Roman"/>
          <w:sz w:val="24"/>
          <w:szCs w:val="24"/>
        </w:rPr>
      </w:pPr>
      <w:bookmarkStart w:id="8" w:name="_Hlk121158204"/>
      <w:r w:rsidRPr="00634C63">
        <w:rPr>
          <w:rFonts w:ascii="Times New Roman" w:hAnsi="Times New Roman"/>
          <w:b/>
          <w:spacing w:val="-1"/>
          <w:sz w:val="44"/>
          <w:szCs w:val="44"/>
        </w:rPr>
        <w:t>T</w:t>
      </w:r>
      <w:r w:rsidRPr="00634C63">
        <w:rPr>
          <w:rFonts w:ascii="Times New Roman" w:hAnsi="Times New Roman"/>
          <w:b/>
          <w:sz w:val="44"/>
          <w:szCs w:val="44"/>
        </w:rPr>
        <w:t>OM MB</w:t>
      </w:r>
      <w:r w:rsidRPr="00634C63">
        <w:rPr>
          <w:rFonts w:ascii="Times New Roman" w:hAnsi="Times New Roman"/>
          <w:b/>
          <w:spacing w:val="1"/>
          <w:sz w:val="44"/>
          <w:szCs w:val="44"/>
        </w:rPr>
        <w:t>O</w:t>
      </w:r>
      <w:r w:rsidRPr="00634C63">
        <w:rPr>
          <w:rFonts w:ascii="Times New Roman" w:hAnsi="Times New Roman"/>
          <w:b/>
          <w:sz w:val="44"/>
          <w:szCs w:val="44"/>
        </w:rPr>
        <w:t>YA UNIV</w:t>
      </w:r>
      <w:r w:rsidRPr="00634C63">
        <w:rPr>
          <w:rFonts w:ascii="Times New Roman" w:hAnsi="Times New Roman"/>
          <w:b/>
          <w:spacing w:val="2"/>
          <w:sz w:val="44"/>
          <w:szCs w:val="44"/>
        </w:rPr>
        <w:t>E</w:t>
      </w:r>
      <w:r w:rsidRPr="00634C63">
        <w:rPr>
          <w:rFonts w:ascii="Times New Roman" w:hAnsi="Times New Roman"/>
          <w:b/>
          <w:spacing w:val="1"/>
          <w:sz w:val="44"/>
          <w:szCs w:val="44"/>
        </w:rPr>
        <w:t>R</w:t>
      </w:r>
      <w:r w:rsidRPr="00634C63">
        <w:rPr>
          <w:rFonts w:ascii="Times New Roman" w:hAnsi="Times New Roman"/>
          <w:b/>
          <w:sz w:val="44"/>
          <w:szCs w:val="44"/>
        </w:rPr>
        <w:t>S</w:t>
      </w:r>
      <w:r w:rsidRPr="00634C63">
        <w:rPr>
          <w:rFonts w:ascii="Times New Roman" w:hAnsi="Times New Roman"/>
          <w:b/>
          <w:spacing w:val="-1"/>
          <w:sz w:val="44"/>
          <w:szCs w:val="44"/>
        </w:rPr>
        <w:t>IT</w:t>
      </w:r>
      <w:r w:rsidRPr="00634C63">
        <w:rPr>
          <w:rFonts w:ascii="Times New Roman" w:hAnsi="Times New Roman"/>
          <w:b/>
          <w:sz w:val="44"/>
          <w:szCs w:val="44"/>
        </w:rPr>
        <w:t xml:space="preserve">Y </w:t>
      </w:r>
    </w:p>
    <w:bookmarkEnd w:id="8"/>
    <w:p w14:paraId="685F063D" w14:textId="77777777" w:rsidR="00C757A9" w:rsidRPr="008D24F1" w:rsidRDefault="00C757A9" w:rsidP="00C757A9">
      <w:pPr>
        <w:spacing w:before="3" w:after="0" w:line="240" w:lineRule="exact"/>
        <w:jc w:val="center"/>
        <w:rPr>
          <w:rFonts w:ascii="Times New Roman" w:hAnsi="Times New Roman"/>
          <w:color w:val="FF0000"/>
          <w:sz w:val="20"/>
          <w:szCs w:val="20"/>
        </w:rPr>
      </w:pPr>
      <w:r w:rsidRPr="008D24F1">
        <w:rPr>
          <w:rFonts w:ascii="Times New Roman" w:hAnsi="Times New Roman"/>
          <w:color w:val="FF0000"/>
          <w:sz w:val="20"/>
          <w:szCs w:val="20"/>
        </w:rPr>
        <w:t>KNOWLEDGE FOR SUSTAINABLE INNOVATION ENTERPRISE</w:t>
      </w:r>
      <w:bookmarkEnd w:id="0"/>
    </w:p>
    <w:bookmarkEnd w:id="1"/>
    <w:p w14:paraId="207F3DE9" w14:textId="77777777" w:rsidR="00C757A9" w:rsidRDefault="00C757A9" w:rsidP="00C757A9">
      <w:pPr>
        <w:spacing w:after="0" w:line="240" w:lineRule="auto"/>
        <w:ind w:right="1789"/>
        <w:jc w:val="center"/>
        <w:rPr>
          <w:rFonts w:ascii="Times New Roman" w:hAnsi="Times New Roman"/>
          <w:b/>
          <w:color w:val="FF0000"/>
          <w:sz w:val="32"/>
          <w:szCs w:val="32"/>
        </w:rPr>
      </w:pPr>
      <w:r w:rsidRPr="008D24F1">
        <w:rPr>
          <w:rFonts w:ascii="Times New Roman" w:hAnsi="Times New Roman"/>
          <w:b/>
          <w:color w:val="FF0000"/>
          <w:sz w:val="32"/>
          <w:szCs w:val="32"/>
        </w:rPr>
        <w:t xml:space="preserve">            </w:t>
      </w:r>
    </w:p>
    <w:p w14:paraId="4C76CEC3" w14:textId="77777777" w:rsidR="00C757A9" w:rsidRPr="002F25DB" w:rsidRDefault="00C757A9" w:rsidP="00C757A9">
      <w:pPr>
        <w:spacing w:after="0" w:line="276" w:lineRule="auto"/>
        <w:jc w:val="center"/>
        <w:rPr>
          <w:rFonts w:ascii="Times New Roman" w:eastAsia="Times New Roman" w:hAnsi="Times New Roman"/>
          <w:b/>
          <w:sz w:val="28"/>
          <w:szCs w:val="28"/>
        </w:rPr>
      </w:pPr>
      <w:bookmarkStart w:id="9" w:name="_Hlk162960635"/>
      <w:bookmarkStart w:id="10" w:name="_Hlk162529773"/>
      <w:bookmarkEnd w:id="2"/>
      <w:r w:rsidRPr="002F25DB">
        <w:rPr>
          <w:rFonts w:ascii="Times New Roman" w:eastAsia="Times New Roman" w:hAnsi="Times New Roman"/>
          <w:b/>
          <w:sz w:val="28"/>
          <w:szCs w:val="28"/>
        </w:rPr>
        <w:t>202</w:t>
      </w:r>
      <w:r>
        <w:rPr>
          <w:rFonts w:ascii="Times New Roman" w:eastAsia="Times New Roman" w:hAnsi="Times New Roman"/>
          <w:b/>
          <w:sz w:val="28"/>
          <w:szCs w:val="28"/>
        </w:rPr>
        <w:t>3</w:t>
      </w:r>
      <w:r w:rsidRPr="002F25DB">
        <w:rPr>
          <w:rFonts w:ascii="Times New Roman" w:eastAsia="Times New Roman" w:hAnsi="Times New Roman"/>
          <w:b/>
          <w:sz w:val="28"/>
          <w:szCs w:val="28"/>
        </w:rPr>
        <w:t>/202</w:t>
      </w:r>
      <w:r>
        <w:rPr>
          <w:rFonts w:ascii="Times New Roman" w:eastAsia="Times New Roman" w:hAnsi="Times New Roman"/>
          <w:b/>
          <w:sz w:val="28"/>
          <w:szCs w:val="28"/>
        </w:rPr>
        <w:t>4 ACADEMIC</w:t>
      </w:r>
      <w:r w:rsidRPr="002F25DB">
        <w:rPr>
          <w:rFonts w:ascii="Times New Roman" w:eastAsia="Times New Roman" w:hAnsi="Times New Roman"/>
          <w:b/>
          <w:sz w:val="28"/>
          <w:szCs w:val="28"/>
        </w:rPr>
        <w:t xml:space="preserve"> YEAR UNIVERSITY EXAMINATION</w:t>
      </w:r>
      <w:bookmarkEnd w:id="3"/>
      <w:bookmarkEnd w:id="9"/>
    </w:p>
    <w:bookmarkEnd w:id="4"/>
    <w:bookmarkEnd w:id="10"/>
    <w:p w14:paraId="04E6F4BF" w14:textId="77777777" w:rsidR="00C757A9" w:rsidRPr="002D630A" w:rsidRDefault="00C757A9" w:rsidP="00C757A9">
      <w:pPr>
        <w:spacing w:after="0" w:line="240" w:lineRule="auto"/>
        <w:ind w:right="1789"/>
        <w:jc w:val="center"/>
        <w:rPr>
          <w:rFonts w:ascii="Times New Roman" w:hAnsi="Times New Roman"/>
          <w:b/>
          <w:sz w:val="28"/>
          <w:szCs w:val="28"/>
        </w:rPr>
      </w:pPr>
    </w:p>
    <w:p w14:paraId="2B47F810" w14:textId="4818410A" w:rsidR="00C757A9" w:rsidRDefault="00C757A9" w:rsidP="00C757A9">
      <w:pPr>
        <w:pBdr>
          <w:bottom w:val="double" w:sz="6" w:space="1" w:color="auto"/>
        </w:pBdr>
        <w:spacing w:after="0" w:line="240" w:lineRule="auto"/>
        <w:jc w:val="center"/>
        <w:rPr>
          <w:rFonts w:ascii="Times New Roman" w:hAnsi="Times New Roman"/>
          <w:b/>
          <w:sz w:val="28"/>
          <w:lang w:eastAsia="en-GB"/>
        </w:rPr>
      </w:pPr>
      <w:bookmarkStart w:id="11" w:name="_Hlk163309473"/>
      <w:bookmarkEnd w:id="5"/>
      <w:r>
        <w:rPr>
          <w:rFonts w:ascii="Times New Roman" w:hAnsi="Times New Roman"/>
          <w:b/>
          <w:sz w:val="28"/>
          <w:lang w:eastAsia="en-GB"/>
        </w:rPr>
        <w:t>THIRD YEAR</w:t>
      </w:r>
      <w:r w:rsidRPr="00DA12B7">
        <w:rPr>
          <w:rFonts w:ascii="Times New Roman" w:hAnsi="Times New Roman"/>
          <w:b/>
          <w:sz w:val="28"/>
          <w:lang w:eastAsia="en-GB"/>
        </w:rPr>
        <w:t xml:space="preserve"> </w:t>
      </w:r>
      <w:r>
        <w:rPr>
          <w:rFonts w:ascii="Times New Roman" w:hAnsi="Times New Roman"/>
          <w:b/>
          <w:sz w:val="28"/>
          <w:lang w:eastAsia="en-GB"/>
        </w:rPr>
        <w:t xml:space="preserve">SECOND SEMSTER </w:t>
      </w:r>
      <w:r w:rsidRPr="00DA12B7">
        <w:rPr>
          <w:rFonts w:ascii="Times New Roman" w:hAnsi="Times New Roman"/>
          <w:b/>
          <w:sz w:val="28"/>
          <w:lang w:eastAsia="en-GB"/>
        </w:rPr>
        <w:t xml:space="preserve">EXAMINATION FOR THE DEGREE OF BACHELOR OF </w:t>
      </w:r>
      <w:r w:rsidRPr="00C757A9">
        <w:rPr>
          <w:rFonts w:ascii="Times New Roman" w:hAnsi="Times New Roman"/>
          <w:b/>
          <w:sz w:val="28"/>
          <w:lang w:eastAsia="en-GB"/>
        </w:rPr>
        <w:t xml:space="preserve">ARTS IN CRIMINLOGY </w:t>
      </w:r>
      <w:r w:rsidRPr="00DA12B7">
        <w:rPr>
          <w:rFonts w:ascii="Times New Roman" w:hAnsi="Times New Roman"/>
          <w:b/>
          <w:sz w:val="28"/>
          <w:lang w:eastAsia="en-GB"/>
        </w:rPr>
        <w:t>WITH IT</w:t>
      </w:r>
      <w:bookmarkEnd w:id="11"/>
      <w:r w:rsidRPr="00DA12B7">
        <w:rPr>
          <w:rFonts w:ascii="Times New Roman" w:hAnsi="Times New Roman"/>
          <w:b/>
          <w:sz w:val="28"/>
          <w:lang w:eastAsia="en-GB"/>
        </w:rPr>
        <w:t>.</w:t>
      </w:r>
    </w:p>
    <w:p w14:paraId="03044BE4" w14:textId="77777777" w:rsidR="00C757A9" w:rsidRDefault="00C757A9" w:rsidP="00C757A9">
      <w:pPr>
        <w:pBdr>
          <w:bottom w:val="double" w:sz="6" w:space="1" w:color="auto"/>
        </w:pBdr>
        <w:spacing w:after="0" w:line="240" w:lineRule="auto"/>
        <w:jc w:val="center"/>
        <w:rPr>
          <w:rFonts w:ascii="Times New Roman" w:hAnsi="Times New Roman"/>
          <w:b/>
          <w:sz w:val="32"/>
          <w:szCs w:val="24"/>
          <w:lang w:eastAsia="en-GB"/>
        </w:rPr>
      </w:pPr>
    </w:p>
    <w:p w14:paraId="56E027A5" w14:textId="77777777" w:rsidR="00C757A9" w:rsidRDefault="00C757A9" w:rsidP="00C757A9">
      <w:pPr>
        <w:pBdr>
          <w:bottom w:val="double" w:sz="6" w:space="1" w:color="auto"/>
        </w:pBdr>
        <w:spacing w:after="0" w:line="240" w:lineRule="auto"/>
        <w:jc w:val="center"/>
        <w:rPr>
          <w:rFonts w:ascii="Times New Roman" w:hAnsi="Times New Roman"/>
          <w:b/>
          <w:sz w:val="32"/>
          <w:szCs w:val="24"/>
          <w:lang w:eastAsia="en-GB"/>
        </w:rPr>
      </w:pPr>
    </w:p>
    <w:p w14:paraId="5F273231" w14:textId="65434ACF" w:rsidR="00C757A9" w:rsidRPr="00C757A9" w:rsidRDefault="00C757A9" w:rsidP="00C757A9">
      <w:pPr>
        <w:pBdr>
          <w:bottom w:val="double" w:sz="6" w:space="1" w:color="auto"/>
        </w:pBdr>
        <w:spacing w:after="0" w:line="240" w:lineRule="auto"/>
        <w:jc w:val="center"/>
        <w:rPr>
          <w:rFonts w:ascii="Times New Roman" w:hAnsi="Times New Roman"/>
          <w:b/>
          <w:bCs/>
          <w:sz w:val="32"/>
          <w:szCs w:val="32"/>
        </w:rPr>
      </w:pPr>
      <w:r w:rsidRPr="00C757A9">
        <w:rPr>
          <w:rFonts w:ascii="Times New Roman" w:hAnsi="Times New Roman"/>
          <w:b/>
          <w:bCs/>
          <w:sz w:val="32"/>
          <w:szCs w:val="32"/>
        </w:rPr>
        <w:t>ACS 310 LEGAL ANTROPOLOGY</w:t>
      </w:r>
    </w:p>
    <w:p w14:paraId="56955108" w14:textId="77777777" w:rsidR="00C757A9" w:rsidRDefault="00C757A9" w:rsidP="00C757A9">
      <w:pPr>
        <w:pBdr>
          <w:bottom w:val="double" w:sz="6" w:space="1" w:color="auto"/>
        </w:pBdr>
        <w:spacing w:after="0" w:line="240" w:lineRule="auto"/>
        <w:rPr>
          <w:rFonts w:ascii="Times New Roman" w:hAnsi="Times New Roman"/>
          <w:b/>
          <w:bCs/>
          <w:sz w:val="32"/>
          <w:szCs w:val="32"/>
        </w:rPr>
      </w:pPr>
    </w:p>
    <w:p w14:paraId="3952728E" w14:textId="08CED452" w:rsidR="00C757A9" w:rsidRPr="002D630A" w:rsidRDefault="00C757A9" w:rsidP="00C757A9">
      <w:pPr>
        <w:pBdr>
          <w:bottom w:val="double" w:sz="6" w:space="1" w:color="auto"/>
        </w:pBdr>
        <w:spacing w:after="0" w:line="240" w:lineRule="auto"/>
        <w:rPr>
          <w:rFonts w:ascii="Times New Roman" w:hAnsi="Times New Roman"/>
          <w:b/>
          <w:sz w:val="28"/>
          <w:szCs w:val="28"/>
          <w:lang w:val="en-GB" w:eastAsia="en-GB"/>
        </w:rPr>
      </w:pPr>
      <w:r w:rsidRPr="002D630A">
        <w:rPr>
          <w:rFonts w:ascii="Times New Roman" w:hAnsi="Times New Roman"/>
          <w:b/>
          <w:sz w:val="28"/>
          <w:szCs w:val="28"/>
          <w:lang w:val="en-GB" w:eastAsia="en-GB"/>
        </w:rPr>
        <w:t>DATE</w:t>
      </w:r>
      <w:r>
        <w:rPr>
          <w:rFonts w:ascii="Times New Roman" w:hAnsi="Times New Roman"/>
          <w:b/>
          <w:sz w:val="28"/>
          <w:szCs w:val="28"/>
          <w:lang w:val="en-GB" w:eastAsia="en-GB"/>
        </w:rPr>
        <w:t>:9</w:t>
      </w:r>
      <w:r w:rsidRPr="002D630A">
        <w:rPr>
          <w:rFonts w:ascii="Times New Roman" w:hAnsi="Times New Roman"/>
          <w:b/>
          <w:sz w:val="28"/>
          <w:szCs w:val="28"/>
          <w:lang w:val="en-GB" w:eastAsia="en-GB"/>
        </w:rPr>
        <w:t>/04</w:t>
      </w:r>
      <w:r>
        <w:rPr>
          <w:rFonts w:ascii="Times New Roman" w:hAnsi="Times New Roman"/>
          <w:b/>
          <w:sz w:val="28"/>
          <w:szCs w:val="28"/>
          <w:lang w:val="en-GB" w:eastAsia="en-GB"/>
        </w:rPr>
        <w:t>/</w:t>
      </w:r>
      <w:r w:rsidRPr="002D630A">
        <w:rPr>
          <w:rFonts w:ascii="Times New Roman" w:hAnsi="Times New Roman"/>
          <w:b/>
          <w:sz w:val="28"/>
          <w:szCs w:val="28"/>
          <w:lang w:val="en-GB" w:eastAsia="en-GB"/>
        </w:rPr>
        <w:t>202</w:t>
      </w:r>
      <w:r>
        <w:rPr>
          <w:rFonts w:ascii="Times New Roman" w:hAnsi="Times New Roman"/>
          <w:b/>
          <w:sz w:val="28"/>
          <w:szCs w:val="28"/>
          <w:lang w:val="en-GB" w:eastAsia="en-GB"/>
        </w:rPr>
        <w:t>4</w:t>
      </w:r>
      <w:r w:rsidRPr="002D630A">
        <w:rPr>
          <w:rFonts w:ascii="Times New Roman" w:hAnsi="Times New Roman"/>
          <w:b/>
          <w:sz w:val="28"/>
          <w:szCs w:val="28"/>
          <w:lang w:val="en-GB" w:eastAsia="en-GB"/>
        </w:rPr>
        <w:tab/>
      </w:r>
      <w:r w:rsidRPr="002D630A">
        <w:rPr>
          <w:rFonts w:ascii="Times New Roman" w:hAnsi="Times New Roman"/>
          <w:b/>
          <w:sz w:val="28"/>
          <w:szCs w:val="28"/>
          <w:lang w:val="en-GB" w:eastAsia="en-GB"/>
        </w:rPr>
        <w:tab/>
      </w:r>
      <w:r w:rsidRPr="002D630A">
        <w:rPr>
          <w:rFonts w:ascii="Times New Roman" w:hAnsi="Times New Roman"/>
          <w:b/>
          <w:sz w:val="28"/>
          <w:szCs w:val="28"/>
          <w:lang w:val="en-GB" w:eastAsia="en-GB"/>
        </w:rPr>
        <w:tab/>
        <w:t xml:space="preserve">                                                TIME: 3 HOURS</w:t>
      </w:r>
      <w:bookmarkEnd w:id="6"/>
    </w:p>
    <w:bookmarkEnd w:id="7"/>
    <w:p w14:paraId="6F84F7B0" w14:textId="77777777" w:rsidR="00C757A9" w:rsidRDefault="00C757A9">
      <w:pPr>
        <w:spacing w:after="0" w:line="360" w:lineRule="auto"/>
        <w:jc w:val="both"/>
        <w:rPr>
          <w:rFonts w:ascii="NEW TIMES ROMAN" w:hAnsi="NEW TIMES ROMAN"/>
          <w:sz w:val="24"/>
          <w:szCs w:val="24"/>
        </w:rPr>
      </w:pPr>
    </w:p>
    <w:p w14:paraId="40058406" w14:textId="01B3F32F" w:rsidR="00B85933" w:rsidRDefault="00000000">
      <w:pPr>
        <w:spacing w:after="0" w:line="360" w:lineRule="auto"/>
        <w:jc w:val="both"/>
        <w:rPr>
          <w:rFonts w:ascii="NEW TIMES ROMAN" w:hAnsi="NEW TIMES ROMAN"/>
          <w:sz w:val="24"/>
          <w:szCs w:val="24"/>
        </w:rPr>
      </w:pPr>
      <w:r>
        <w:rPr>
          <w:rFonts w:ascii="NEW TIMES ROMAN" w:hAnsi="NEW TIMES ROMAN"/>
          <w:sz w:val="24"/>
          <w:szCs w:val="24"/>
        </w:rPr>
        <w:t xml:space="preserve">INSTRUCTIONS TO CANDIDATES </w:t>
      </w:r>
    </w:p>
    <w:p w14:paraId="2EA6C0E8" w14:textId="77777777" w:rsidR="00B85933" w:rsidRDefault="00000000">
      <w:pPr>
        <w:spacing w:after="0" w:line="360" w:lineRule="auto"/>
        <w:jc w:val="both"/>
        <w:rPr>
          <w:rFonts w:ascii="NEW TIMES ROMAN" w:hAnsi="NEW TIMES ROMAN"/>
          <w:sz w:val="24"/>
          <w:szCs w:val="24"/>
        </w:rPr>
      </w:pPr>
      <w:r>
        <w:rPr>
          <w:rFonts w:ascii="NEW TIMES ROMAN" w:hAnsi="NEW TIMES ROMAN"/>
          <w:sz w:val="24"/>
          <w:szCs w:val="24"/>
        </w:rPr>
        <w:t xml:space="preserve">Answer Question one (compulsory) and ANY OTHER THREE questions </w:t>
      </w:r>
    </w:p>
    <w:p w14:paraId="7CA36E3D" w14:textId="77777777" w:rsidR="00C757A9" w:rsidRDefault="00C757A9">
      <w:pPr>
        <w:spacing w:after="0" w:line="360" w:lineRule="auto"/>
        <w:jc w:val="both"/>
        <w:rPr>
          <w:rFonts w:ascii="NEW TIMES ROMAN" w:hAnsi="NEW TIMES ROMAN"/>
          <w:sz w:val="24"/>
          <w:szCs w:val="24"/>
          <w:u w:val="single"/>
        </w:rPr>
      </w:pPr>
    </w:p>
    <w:p w14:paraId="4F9B2F43" w14:textId="77777777" w:rsidR="00C757A9" w:rsidRDefault="00C757A9">
      <w:pPr>
        <w:spacing w:after="0" w:line="360" w:lineRule="auto"/>
        <w:jc w:val="both"/>
        <w:rPr>
          <w:rFonts w:ascii="NEW TIMES ROMAN" w:hAnsi="NEW TIMES ROMAN"/>
          <w:sz w:val="24"/>
          <w:szCs w:val="24"/>
          <w:u w:val="single"/>
        </w:rPr>
      </w:pPr>
    </w:p>
    <w:p w14:paraId="7C430BD2" w14:textId="77777777" w:rsidR="00C757A9" w:rsidRDefault="00C757A9">
      <w:pPr>
        <w:spacing w:after="0" w:line="360" w:lineRule="auto"/>
        <w:jc w:val="both"/>
        <w:rPr>
          <w:rFonts w:ascii="NEW TIMES ROMAN" w:hAnsi="NEW TIMES ROMAN"/>
          <w:sz w:val="24"/>
          <w:szCs w:val="24"/>
          <w:u w:val="single"/>
        </w:rPr>
      </w:pPr>
    </w:p>
    <w:p w14:paraId="4E435F3E" w14:textId="0F70FA67" w:rsidR="00B85933" w:rsidRDefault="00000000">
      <w:pPr>
        <w:spacing w:after="0" w:line="360" w:lineRule="auto"/>
        <w:jc w:val="both"/>
        <w:rPr>
          <w:rFonts w:ascii="NEW TIMES ROMAN" w:hAnsi="NEW TIMES ROMAN"/>
          <w:sz w:val="24"/>
          <w:szCs w:val="24"/>
          <w:u w:val="single"/>
        </w:rPr>
      </w:pPr>
      <w:r>
        <w:rPr>
          <w:rFonts w:ascii="NEW TIMES ROMAN" w:hAnsi="NEW TIMES ROMAN"/>
          <w:sz w:val="24"/>
          <w:szCs w:val="24"/>
          <w:u w:val="single"/>
        </w:rPr>
        <w:t>EXAMINATION CHEATING IS A CRIME</w:t>
      </w:r>
    </w:p>
    <w:p w14:paraId="55397837" w14:textId="77777777" w:rsidR="00C757A9" w:rsidRDefault="00C757A9">
      <w:pPr>
        <w:spacing w:after="0" w:line="360" w:lineRule="auto"/>
        <w:rPr>
          <w:rFonts w:ascii="NEW TIMES ROMAN" w:hAnsi="NEW TIMES ROMAN"/>
          <w:b/>
          <w:sz w:val="24"/>
          <w:szCs w:val="24"/>
        </w:rPr>
      </w:pPr>
    </w:p>
    <w:p w14:paraId="76E7CF91" w14:textId="77777777" w:rsidR="00C757A9" w:rsidRDefault="00C757A9">
      <w:pPr>
        <w:spacing w:after="0" w:line="360" w:lineRule="auto"/>
        <w:rPr>
          <w:rFonts w:ascii="NEW TIMES ROMAN" w:hAnsi="NEW TIMES ROMAN"/>
          <w:b/>
          <w:sz w:val="24"/>
          <w:szCs w:val="24"/>
        </w:rPr>
      </w:pPr>
    </w:p>
    <w:p w14:paraId="0B1DB1E0" w14:textId="77777777" w:rsidR="00C757A9" w:rsidRDefault="00C757A9">
      <w:pPr>
        <w:spacing w:after="0" w:line="360" w:lineRule="auto"/>
        <w:rPr>
          <w:rFonts w:ascii="NEW TIMES ROMAN" w:hAnsi="NEW TIMES ROMAN"/>
          <w:b/>
          <w:sz w:val="24"/>
          <w:szCs w:val="24"/>
        </w:rPr>
      </w:pPr>
    </w:p>
    <w:p w14:paraId="106FAE95" w14:textId="77777777" w:rsidR="00C757A9" w:rsidRDefault="00C757A9">
      <w:pPr>
        <w:spacing w:after="0" w:line="360" w:lineRule="auto"/>
        <w:rPr>
          <w:rFonts w:ascii="NEW TIMES ROMAN" w:hAnsi="NEW TIMES ROMAN"/>
          <w:b/>
          <w:sz w:val="24"/>
          <w:szCs w:val="24"/>
        </w:rPr>
      </w:pPr>
    </w:p>
    <w:p w14:paraId="58E77FA4" w14:textId="77777777" w:rsidR="00C757A9" w:rsidRDefault="00C757A9">
      <w:pPr>
        <w:spacing w:after="0" w:line="360" w:lineRule="auto"/>
        <w:rPr>
          <w:rFonts w:ascii="NEW TIMES ROMAN" w:hAnsi="NEW TIMES ROMAN"/>
          <w:b/>
          <w:sz w:val="24"/>
          <w:szCs w:val="24"/>
        </w:rPr>
      </w:pPr>
    </w:p>
    <w:p w14:paraId="7EED3915" w14:textId="77777777" w:rsidR="00C757A9" w:rsidRDefault="00C757A9">
      <w:pPr>
        <w:spacing w:after="0" w:line="360" w:lineRule="auto"/>
        <w:rPr>
          <w:rFonts w:ascii="NEW TIMES ROMAN" w:hAnsi="NEW TIMES ROMAN"/>
          <w:b/>
          <w:sz w:val="24"/>
          <w:szCs w:val="24"/>
        </w:rPr>
      </w:pPr>
    </w:p>
    <w:p w14:paraId="24EAF111" w14:textId="77777777" w:rsidR="00C757A9" w:rsidRDefault="00C757A9">
      <w:pPr>
        <w:spacing w:after="0" w:line="360" w:lineRule="auto"/>
        <w:rPr>
          <w:rFonts w:ascii="NEW TIMES ROMAN" w:hAnsi="NEW TIMES ROMAN"/>
          <w:b/>
          <w:sz w:val="24"/>
          <w:szCs w:val="24"/>
        </w:rPr>
      </w:pPr>
    </w:p>
    <w:p w14:paraId="73D2644D" w14:textId="77777777" w:rsidR="00C757A9" w:rsidRDefault="00C757A9">
      <w:pPr>
        <w:spacing w:after="0" w:line="360" w:lineRule="auto"/>
        <w:rPr>
          <w:rFonts w:ascii="NEW TIMES ROMAN" w:hAnsi="NEW TIMES ROMAN"/>
          <w:b/>
          <w:sz w:val="24"/>
          <w:szCs w:val="24"/>
        </w:rPr>
      </w:pPr>
    </w:p>
    <w:p w14:paraId="75958C14" w14:textId="77777777" w:rsidR="00C757A9" w:rsidRDefault="00C757A9">
      <w:pPr>
        <w:spacing w:after="0" w:line="360" w:lineRule="auto"/>
        <w:rPr>
          <w:rFonts w:ascii="NEW TIMES ROMAN" w:hAnsi="NEW TIMES ROMAN"/>
          <w:b/>
          <w:sz w:val="24"/>
          <w:szCs w:val="24"/>
        </w:rPr>
      </w:pPr>
    </w:p>
    <w:p w14:paraId="7B4AE1E5" w14:textId="77777777" w:rsidR="00C757A9" w:rsidRDefault="00C757A9">
      <w:pPr>
        <w:spacing w:after="0" w:line="360" w:lineRule="auto"/>
        <w:rPr>
          <w:rFonts w:ascii="NEW TIMES ROMAN" w:hAnsi="NEW TIMES ROMAN"/>
          <w:b/>
          <w:sz w:val="24"/>
          <w:szCs w:val="24"/>
        </w:rPr>
      </w:pPr>
    </w:p>
    <w:p w14:paraId="77A71A16" w14:textId="77777777" w:rsidR="00C757A9" w:rsidRDefault="00C757A9">
      <w:pPr>
        <w:spacing w:after="0" w:line="360" w:lineRule="auto"/>
        <w:rPr>
          <w:rFonts w:ascii="NEW TIMES ROMAN" w:hAnsi="NEW TIMES ROMAN"/>
          <w:b/>
          <w:sz w:val="24"/>
          <w:szCs w:val="24"/>
        </w:rPr>
      </w:pPr>
    </w:p>
    <w:p w14:paraId="258C77AA" w14:textId="77777777" w:rsidR="00C757A9" w:rsidRDefault="00C757A9">
      <w:pPr>
        <w:spacing w:after="0" w:line="360" w:lineRule="auto"/>
        <w:rPr>
          <w:rFonts w:ascii="NEW TIMES ROMAN" w:hAnsi="NEW TIMES ROMAN"/>
          <w:b/>
          <w:sz w:val="24"/>
          <w:szCs w:val="24"/>
        </w:rPr>
      </w:pPr>
    </w:p>
    <w:p w14:paraId="09559DE3" w14:textId="77777777" w:rsidR="00C757A9" w:rsidRDefault="00C757A9">
      <w:pPr>
        <w:spacing w:after="0" w:line="360" w:lineRule="auto"/>
        <w:rPr>
          <w:rFonts w:ascii="NEW TIMES ROMAN" w:hAnsi="NEW TIMES ROMAN"/>
          <w:b/>
          <w:sz w:val="24"/>
          <w:szCs w:val="24"/>
        </w:rPr>
      </w:pPr>
    </w:p>
    <w:p w14:paraId="09A9BAFF" w14:textId="3A19C2DE" w:rsidR="00B85933" w:rsidRDefault="00000000">
      <w:pPr>
        <w:spacing w:after="0" w:line="360" w:lineRule="auto"/>
        <w:rPr>
          <w:rFonts w:ascii="NEW TIMES ROMAN" w:hAnsi="NEW TIMES ROMAN"/>
          <w:b/>
          <w:sz w:val="24"/>
          <w:szCs w:val="24"/>
        </w:rPr>
      </w:pPr>
      <w:r>
        <w:rPr>
          <w:rFonts w:ascii="NEW TIMES ROMAN" w:hAnsi="NEW TIMES ROMAN"/>
          <w:b/>
          <w:sz w:val="24"/>
          <w:szCs w:val="24"/>
        </w:rPr>
        <w:lastRenderedPageBreak/>
        <w:t>QUESTION ONE (25MKS)</w:t>
      </w:r>
    </w:p>
    <w:p w14:paraId="4F778A93" w14:textId="77777777" w:rsidR="00B85933" w:rsidRDefault="00000000">
      <w:pPr>
        <w:pStyle w:val="ListParagraph"/>
        <w:numPr>
          <w:ilvl w:val="0"/>
          <w:numId w:val="1"/>
        </w:numPr>
        <w:spacing w:after="0" w:line="360" w:lineRule="auto"/>
        <w:rPr>
          <w:rFonts w:ascii="NEW TIMES ROMAN" w:hAnsi="NEW TIMES ROMAN"/>
          <w:sz w:val="24"/>
          <w:szCs w:val="24"/>
        </w:rPr>
      </w:pPr>
      <w:r>
        <w:rPr>
          <w:rFonts w:ascii="NEW TIMES ROMAN" w:hAnsi="NEW TIMES ROMAN"/>
          <w:sz w:val="24"/>
          <w:szCs w:val="24"/>
        </w:rPr>
        <w:t xml:space="preserve">Define and explain the meaning, aim and subject matter of Legal Anthropology </w:t>
      </w:r>
    </w:p>
    <w:p w14:paraId="380BFD3F" w14:textId="77777777" w:rsidR="00B85933" w:rsidRDefault="00000000">
      <w:pPr>
        <w:pStyle w:val="ListParagraph"/>
        <w:spacing w:after="0" w:line="360" w:lineRule="auto"/>
        <w:ind w:left="7200" w:firstLine="720"/>
        <w:rPr>
          <w:rFonts w:ascii="NEW TIMES ROMAN" w:hAnsi="NEW TIMES ROMAN"/>
          <w:sz w:val="20"/>
          <w:szCs w:val="20"/>
        </w:rPr>
      </w:pPr>
      <w:r>
        <w:rPr>
          <w:rFonts w:ascii="NEW TIMES ROMAN" w:hAnsi="NEW TIMES ROMAN"/>
          <w:b/>
          <w:bCs/>
          <w:sz w:val="24"/>
          <w:szCs w:val="24"/>
        </w:rPr>
        <w:t xml:space="preserve">   (10 Marks)</w:t>
      </w:r>
    </w:p>
    <w:p w14:paraId="60E8C74C" w14:textId="4D5467AA" w:rsidR="00B85933" w:rsidRPr="00C757A9" w:rsidRDefault="00000000">
      <w:pPr>
        <w:spacing w:after="0" w:line="360" w:lineRule="auto"/>
        <w:rPr>
          <w:rFonts w:ascii="NEW TIMES ROMAN" w:hAnsi="NEW TIMES ROMAN"/>
          <w:sz w:val="24"/>
          <w:szCs w:val="24"/>
        </w:rPr>
      </w:pPr>
      <w:r>
        <w:rPr>
          <w:rFonts w:ascii="NEW TIMES ROMAN" w:hAnsi="NEW TIMES ROMAN"/>
          <w:sz w:val="24"/>
          <w:szCs w:val="24"/>
        </w:rPr>
        <w:t xml:space="preserve">b) Discus the key ideas in </w:t>
      </w:r>
      <w:r w:rsidR="00C757A9">
        <w:rPr>
          <w:rFonts w:ascii="NEW TIMES ROMAN" w:hAnsi="NEW TIMES ROMAN"/>
          <w:sz w:val="24"/>
          <w:szCs w:val="24"/>
        </w:rPr>
        <w:t>the in</w:t>
      </w:r>
      <w:r>
        <w:rPr>
          <w:rFonts w:ascii="NEW TIMES ROMAN" w:hAnsi="NEW TIMES ROMAN"/>
          <w:sz w:val="24"/>
          <w:szCs w:val="24"/>
        </w:rPr>
        <w:t xml:space="preserve"> reference to Origin, growth and development of Legal Anthropology, and its application in a modern Kenya today. </w:t>
      </w: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tab/>
        <w:t xml:space="preserve">   </w:t>
      </w:r>
      <w:r>
        <w:rPr>
          <w:rFonts w:ascii="NEW TIMES ROMAN" w:hAnsi="NEW TIMES ROMAN"/>
          <w:b/>
          <w:bCs/>
          <w:sz w:val="24"/>
          <w:szCs w:val="24"/>
        </w:rPr>
        <w:t>(15 Marks)</w:t>
      </w:r>
    </w:p>
    <w:p w14:paraId="5D32AB97" w14:textId="77777777" w:rsidR="00B85933" w:rsidRDefault="00000000">
      <w:pPr>
        <w:spacing w:after="0" w:line="360" w:lineRule="auto"/>
        <w:rPr>
          <w:rFonts w:ascii="NEW TIMES ROMAN" w:hAnsi="NEW TIMES ROMAN"/>
          <w:b/>
          <w:sz w:val="24"/>
          <w:szCs w:val="24"/>
        </w:rPr>
      </w:pPr>
      <w:r>
        <w:rPr>
          <w:rFonts w:ascii="NEW TIMES ROMAN" w:hAnsi="NEW TIMES ROMAN"/>
          <w:b/>
          <w:sz w:val="24"/>
          <w:szCs w:val="24"/>
        </w:rPr>
        <w:t xml:space="preserve">QUESTION TWO (15MKS) </w:t>
      </w:r>
    </w:p>
    <w:p w14:paraId="7BED98CB" w14:textId="2BD2EDE3" w:rsidR="00B85933" w:rsidRDefault="00000000">
      <w:pPr>
        <w:spacing w:after="0" w:line="360" w:lineRule="auto"/>
        <w:rPr>
          <w:rFonts w:ascii="NEW TIMES ROMAN" w:hAnsi="NEW TIMES ROMAN"/>
          <w:sz w:val="24"/>
          <w:szCs w:val="24"/>
        </w:rPr>
      </w:pPr>
      <w:r>
        <w:rPr>
          <w:rFonts w:ascii="NEW TIMES ROMAN" w:hAnsi="NEW TIMES ROMAN"/>
          <w:sz w:val="24"/>
          <w:szCs w:val="24"/>
        </w:rPr>
        <w:t xml:space="preserve">(a) What is Ethnography of Law and how is this applicable </w:t>
      </w:r>
      <w:r w:rsidR="00C757A9">
        <w:rPr>
          <w:rFonts w:ascii="NEW TIMES ROMAN" w:hAnsi="NEW TIMES ROMAN"/>
          <w:sz w:val="24"/>
          <w:szCs w:val="24"/>
        </w:rPr>
        <w:t>in African</w:t>
      </w:r>
      <w:r>
        <w:rPr>
          <w:rFonts w:ascii="NEW TIMES ROMAN" w:hAnsi="NEW TIMES ROMAN"/>
          <w:sz w:val="24"/>
          <w:szCs w:val="24"/>
        </w:rPr>
        <w:t xml:space="preserve"> societies. </w:t>
      </w:r>
      <w:r>
        <w:rPr>
          <w:rFonts w:ascii="NEW TIMES ROMAN" w:hAnsi="NEW TIMES ROMAN"/>
          <w:b/>
          <w:bCs/>
          <w:sz w:val="24"/>
          <w:szCs w:val="24"/>
        </w:rPr>
        <w:t>(5 Marks)</w:t>
      </w:r>
    </w:p>
    <w:p w14:paraId="650B94E3" w14:textId="20866833" w:rsidR="00B85933" w:rsidRDefault="00000000">
      <w:pPr>
        <w:spacing w:after="0" w:line="360" w:lineRule="auto"/>
        <w:ind w:left="60"/>
        <w:rPr>
          <w:rFonts w:ascii="NEW TIMES ROMAN" w:hAnsi="NEW TIMES ROMAN"/>
          <w:sz w:val="24"/>
          <w:szCs w:val="24"/>
        </w:rPr>
      </w:pPr>
      <w:r>
        <w:rPr>
          <w:rFonts w:ascii="NEW TIMES ROMAN" w:hAnsi="NEW TIMES ROMAN"/>
          <w:sz w:val="24"/>
          <w:szCs w:val="24"/>
        </w:rPr>
        <w:t xml:space="preserve">(b) with references to </w:t>
      </w:r>
      <w:r w:rsidR="00C757A9">
        <w:rPr>
          <w:rFonts w:ascii="NEW TIMES ROMAN" w:hAnsi="NEW TIMES ROMAN"/>
          <w:sz w:val="24"/>
          <w:szCs w:val="24"/>
        </w:rPr>
        <w:t>appropriate help</w:t>
      </w:r>
      <w:r>
        <w:rPr>
          <w:rFonts w:ascii="NEW TIMES ROMAN" w:hAnsi="NEW TIMES ROMAN"/>
          <w:sz w:val="24"/>
          <w:szCs w:val="24"/>
        </w:rPr>
        <w:t xml:space="preserve"> of examples and illustrations, discuss Bronislaw </w:t>
      </w:r>
      <w:r w:rsidR="00C757A9">
        <w:rPr>
          <w:rFonts w:ascii="NEW TIMES ROMAN" w:hAnsi="NEW TIMES ROMAN"/>
          <w:sz w:val="24"/>
          <w:szCs w:val="24"/>
        </w:rPr>
        <w:t>Malinowski’s contributions</w:t>
      </w:r>
      <w:r>
        <w:rPr>
          <w:rFonts w:ascii="NEW TIMES ROMAN" w:hAnsi="NEW TIMES ROMAN"/>
          <w:sz w:val="24"/>
          <w:szCs w:val="24"/>
        </w:rPr>
        <w:t xml:space="preserve"> to </w:t>
      </w:r>
      <w:r w:rsidR="00C757A9">
        <w:rPr>
          <w:rFonts w:ascii="NEW TIMES ROMAN" w:hAnsi="NEW TIMES ROMAN"/>
          <w:sz w:val="24"/>
          <w:szCs w:val="24"/>
        </w:rPr>
        <w:t>the development</w:t>
      </w:r>
      <w:r>
        <w:rPr>
          <w:rFonts w:ascii="NEW TIMES ROMAN" w:hAnsi="NEW TIMES ROMAN"/>
          <w:sz w:val="24"/>
          <w:szCs w:val="24"/>
        </w:rPr>
        <w:t xml:space="preserve"> and application of Legal Anthropology </w:t>
      </w:r>
    </w:p>
    <w:p w14:paraId="085BAD19" w14:textId="77777777" w:rsidR="00B85933" w:rsidRDefault="00000000">
      <w:pPr>
        <w:spacing w:after="0" w:line="360" w:lineRule="auto"/>
        <w:ind w:left="7260" w:firstLine="660"/>
        <w:rPr>
          <w:rFonts w:ascii="NEW TIMES ROMAN" w:hAnsi="NEW TIMES ROMAN"/>
          <w:b/>
          <w:bCs/>
          <w:sz w:val="24"/>
          <w:szCs w:val="24"/>
        </w:rPr>
      </w:pPr>
      <w:r>
        <w:rPr>
          <w:rFonts w:ascii="NEW TIMES ROMAN" w:hAnsi="NEW TIMES ROMAN"/>
          <w:b/>
          <w:bCs/>
          <w:sz w:val="24"/>
          <w:szCs w:val="24"/>
        </w:rPr>
        <w:t xml:space="preserve">    (10 Marks) </w:t>
      </w:r>
    </w:p>
    <w:p w14:paraId="400C4963" w14:textId="77777777" w:rsidR="00B85933" w:rsidRDefault="00000000">
      <w:pPr>
        <w:spacing w:after="0" w:line="360" w:lineRule="auto"/>
        <w:rPr>
          <w:rFonts w:ascii="NEW TIMES ROMAN" w:hAnsi="NEW TIMES ROMAN"/>
          <w:b/>
          <w:sz w:val="24"/>
          <w:szCs w:val="24"/>
        </w:rPr>
      </w:pPr>
      <w:r>
        <w:rPr>
          <w:rFonts w:ascii="NEW TIMES ROMAN" w:hAnsi="NEW TIMES ROMAN"/>
          <w:b/>
          <w:sz w:val="24"/>
          <w:szCs w:val="24"/>
        </w:rPr>
        <w:t>QUESTION THREE (15MKS)</w:t>
      </w:r>
    </w:p>
    <w:p w14:paraId="3268225F" w14:textId="53A82E56" w:rsidR="00B85933" w:rsidRDefault="00000000">
      <w:pPr>
        <w:spacing w:after="0" w:line="360" w:lineRule="auto"/>
        <w:rPr>
          <w:rFonts w:ascii="NEW TIMES ROMAN" w:hAnsi="NEW TIMES ROMAN"/>
          <w:sz w:val="24"/>
          <w:szCs w:val="24"/>
        </w:rPr>
      </w:pPr>
      <w:r>
        <w:rPr>
          <w:rFonts w:ascii="NEW TIMES ROMAN" w:hAnsi="NEW TIMES ROMAN"/>
          <w:sz w:val="24"/>
          <w:szCs w:val="24"/>
        </w:rPr>
        <w:t xml:space="preserve">(a)) With illustrated examples, discuss how co-existence of Traditional Law with modern law impact on contemporary society. </w:t>
      </w: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tab/>
        <w:t xml:space="preserve">                 </w:t>
      </w:r>
      <w:r w:rsidR="00C757A9">
        <w:rPr>
          <w:rFonts w:ascii="NEW TIMES ROMAN" w:hAnsi="NEW TIMES ROMAN"/>
          <w:b/>
          <w:bCs/>
          <w:sz w:val="24"/>
          <w:szCs w:val="24"/>
        </w:rPr>
        <w:t>(8</w:t>
      </w:r>
      <w:r>
        <w:rPr>
          <w:rFonts w:ascii="NEW TIMES ROMAN" w:hAnsi="NEW TIMES ROMAN"/>
          <w:b/>
          <w:bCs/>
          <w:sz w:val="24"/>
          <w:szCs w:val="24"/>
        </w:rPr>
        <w:t xml:space="preserve"> Marks)</w:t>
      </w:r>
    </w:p>
    <w:p w14:paraId="5FFB7452" w14:textId="77777777" w:rsidR="00B85933" w:rsidRDefault="00000000">
      <w:pPr>
        <w:spacing w:after="0" w:line="360" w:lineRule="auto"/>
        <w:rPr>
          <w:rFonts w:ascii="NEW TIMES ROMAN" w:hAnsi="NEW TIMES ROMAN"/>
          <w:sz w:val="24"/>
          <w:szCs w:val="24"/>
        </w:rPr>
      </w:pPr>
      <w:r>
        <w:rPr>
          <w:rFonts w:ascii="NEW TIMES ROMAN" w:hAnsi="NEW TIMES ROMAN"/>
          <w:sz w:val="24"/>
          <w:szCs w:val="24"/>
        </w:rPr>
        <w:t xml:space="preserve"> (b) With reference to appropriate illustrations, explain the Main distinctions between the Common Law and the civil Law.</w:t>
      </w: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tab/>
        <w:t xml:space="preserve">   </w:t>
      </w: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tab/>
        <w:t xml:space="preserve">   </w:t>
      </w:r>
      <w:r>
        <w:rPr>
          <w:rFonts w:ascii="NEW TIMES ROMAN" w:hAnsi="NEW TIMES ROMAN"/>
          <w:b/>
          <w:bCs/>
          <w:sz w:val="24"/>
          <w:szCs w:val="24"/>
        </w:rPr>
        <w:t>(7 Marks)</w:t>
      </w:r>
    </w:p>
    <w:p w14:paraId="4CAA5783" w14:textId="77777777" w:rsidR="00B85933" w:rsidRDefault="00000000">
      <w:pPr>
        <w:spacing w:after="0" w:line="360" w:lineRule="auto"/>
        <w:rPr>
          <w:rFonts w:ascii="NEW TIMES ROMAN" w:hAnsi="NEW TIMES ROMAN"/>
          <w:b/>
          <w:sz w:val="24"/>
          <w:szCs w:val="24"/>
        </w:rPr>
      </w:pPr>
      <w:r>
        <w:rPr>
          <w:rFonts w:ascii="NEW TIMES ROMAN" w:hAnsi="NEW TIMES ROMAN"/>
          <w:b/>
          <w:sz w:val="24"/>
          <w:szCs w:val="24"/>
        </w:rPr>
        <w:t>QUESTION FOUR (15 MKS)</w:t>
      </w:r>
    </w:p>
    <w:p w14:paraId="3DEC21BE" w14:textId="701522D3" w:rsidR="00B85933" w:rsidRDefault="00000000">
      <w:pPr>
        <w:spacing w:after="0" w:line="360" w:lineRule="auto"/>
        <w:rPr>
          <w:rFonts w:ascii="NEW TIMES ROMAN" w:hAnsi="NEW TIMES ROMAN"/>
          <w:sz w:val="24"/>
          <w:szCs w:val="24"/>
        </w:rPr>
      </w:pPr>
      <w:r>
        <w:rPr>
          <w:rFonts w:ascii="NEW TIMES ROMAN" w:hAnsi="NEW TIMES ROMAN"/>
          <w:sz w:val="24"/>
          <w:szCs w:val="24"/>
        </w:rPr>
        <w:t>(a) with the aid of examples, explain the meaning and scope of customary law</w:t>
      </w:r>
      <w:proofErr w:type="gramStart"/>
      <w:r>
        <w:rPr>
          <w:rFonts w:ascii="NEW TIMES ROMAN" w:hAnsi="NEW TIMES ROMAN"/>
          <w:sz w:val="24"/>
          <w:szCs w:val="24"/>
        </w:rPr>
        <w:t xml:space="preserve"> </w:t>
      </w:r>
      <w:r w:rsidR="00C757A9">
        <w:rPr>
          <w:rFonts w:ascii="NEW TIMES ROMAN" w:hAnsi="NEW TIMES ROMAN"/>
          <w:sz w:val="24"/>
          <w:szCs w:val="24"/>
        </w:rPr>
        <w:t xml:space="preserve">  (</w:t>
      </w:r>
      <w:proofErr w:type="gramEnd"/>
      <w:r>
        <w:rPr>
          <w:rFonts w:ascii="NEW TIMES ROMAN" w:hAnsi="NEW TIMES ROMAN"/>
          <w:b/>
          <w:bCs/>
          <w:sz w:val="24"/>
          <w:szCs w:val="24"/>
        </w:rPr>
        <w:t>5 Marks)</w:t>
      </w:r>
      <w:r>
        <w:rPr>
          <w:rFonts w:ascii="NEW TIMES ROMAN" w:hAnsi="NEW TIMES ROMAN"/>
          <w:sz w:val="24"/>
          <w:szCs w:val="24"/>
        </w:rPr>
        <w:t xml:space="preserve"> (b) Discuss the ways in which customary Law protects traditional knowledge in the</w:t>
      </w:r>
    </w:p>
    <w:p w14:paraId="26D7581B" w14:textId="77777777" w:rsidR="00B85933" w:rsidRDefault="00000000">
      <w:pPr>
        <w:spacing w:after="0" w:line="360" w:lineRule="auto"/>
        <w:rPr>
          <w:rFonts w:ascii="NEW TIMES ROMAN" w:hAnsi="NEW TIMES ROMAN"/>
          <w:sz w:val="24"/>
          <w:szCs w:val="24"/>
        </w:rPr>
      </w:pPr>
      <w:r>
        <w:rPr>
          <w:rFonts w:ascii="NEW TIMES ROMAN" w:hAnsi="NEW TIMES ROMAN"/>
          <w:sz w:val="24"/>
          <w:szCs w:val="24"/>
        </w:rPr>
        <w:t xml:space="preserve">African explain advantages of customary law in modern communities. </w:t>
      </w:r>
      <w:r>
        <w:rPr>
          <w:rFonts w:ascii="NEW TIMES ROMAN" w:hAnsi="NEW TIMES ROMAN"/>
          <w:sz w:val="24"/>
          <w:szCs w:val="24"/>
        </w:rPr>
        <w:tab/>
      </w:r>
      <w:r>
        <w:rPr>
          <w:rFonts w:ascii="NEW TIMES ROMAN" w:hAnsi="NEW TIMES ROMAN"/>
          <w:sz w:val="24"/>
          <w:szCs w:val="24"/>
        </w:rPr>
        <w:tab/>
        <w:t xml:space="preserve">    </w:t>
      </w:r>
      <w:r>
        <w:rPr>
          <w:rFonts w:ascii="NEW TIMES ROMAN" w:hAnsi="NEW TIMES ROMAN"/>
          <w:b/>
          <w:bCs/>
          <w:sz w:val="24"/>
          <w:szCs w:val="24"/>
        </w:rPr>
        <w:t>(10 Marks)</w:t>
      </w:r>
    </w:p>
    <w:p w14:paraId="2E5BD4BC" w14:textId="77777777" w:rsidR="00B85933" w:rsidRDefault="00000000">
      <w:pPr>
        <w:spacing w:after="0" w:line="360" w:lineRule="auto"/>
        <w:rPr>
          <w:rFonts w:ascii="NEW TIMES ROMAN" w:hAnsi="NEW TIMES ROMAN"/>
          <w:b/>
          <w:sz w:val="24"/>
          <w:szCs w:val="24"/>
        </w:rPr>
      </w:pPr>
      <w:r>
        <w:rPr>
          <w:rFonts w:ascii="NEW TIMES ROMAN" w:hAnsi="NEW TIMES ROMAN"/>
          <w:b/>
          <w:sz w:val="24"/>
          <w:szCs w:val="24"/>
        </w:rPr>
        <w:t>QUESTION FIVE (15MKS)</w:t>
      </w:r>
    </w:p>
    <w:p w14:paraId="13FCEA5F" w14:textId="2E9CC3B9" w:rsidR="00B85933" w:rsidRDefault="00000000">
      <w:pPr>
        <w:spacing w:after="0" w:line="360" w:lineRule="auto"/>
        <w:rPr>
          <w:rFonts w:ascii="NEW TIMES ROMAN" w:hAnsi="NEW TIMES ROMAN"/>
          <w:sz w:val="24"/>
          <w:szCs w:val="24"/>
        </w:rPr>
      </w:pPr>
      <w:r>
        <w:rPr>
          <w:rFonts w:ascii="NEW TIMES ROMAN" w:hAnsi="NEW TIMES ROMAN"/>
          <w:sz w:val="24"/>
          <w:szCs w:val="24"/>
        </w:rPr>
        <w:t xml:space="preserve">I have gone some great length into international law provision to underscore the view I take in this matter that the central issue relating to discrimination, which this appeal raises cannot be fully addressed by reference to domestic legislation alone. The relevant international law which Kenya has ratified will inform my decision; per Waki JA, in Rono v </w:t>
      </w:r>
      <w:r w:rsidR="00C757A9">
        <w:rPr>
          <w:rFonts w:ascii="NEW TIMES ROMAN" w:hAnsi="NEW TIMES ROMAN"/>
          <w:sz w:val="24"/>
          <w:szCs w:val="24"/>
        </w:rPr>
        <w:t>Rono and</w:t>
      </w:r>
      <w:r>
        <w:rPr>
          <w:rFonts w:ascii="NEW TIMES ROMAN" w:hAnsi="NEW TIMES ROMAN"/>
          <w:sz w:val="24"/>
          <w:szCs w:val="24"/>
        </w:rPr>
        <w:t xml:space="preserve"> </w:t>
      </w:r>
      <w:r w:rsidR="00C757A9">
        <w:rPr>
          <w:rFonts w:ascii="NEW TIMES ROMAN" w:hAnsi="NEW TIMES ROMAN"/>
          <w:sz w:val="24"/>
          <w:szCs w:val="24"/>
        </w:rPr>
        <w:t>another (</w:t>
      </w:r>
      <w:r>
        <w:rPr>
          <w:rFonts w:ascii="NEW TIMES ROMAN" w:hAnsi="NEW TIMES ROMAN"/>
          <w:sz w:val="24"/>
          <w:szCs w:val="24"/>
        </w:rPr>
        <w:t>2005) E A 363 at 371.</w:t>
      </w:r>
    </w:p>
    <w:p w14:paraId="68B7E938" w14:textId="1118CBDD" w:rsidR="00B85933" w:rsidRDefault="00000000">
      <w:pPr>
        <w:pStyle w:val="ListParagraph"/>
        <w:numPr>
          <w:ilvl w:val="0"/>
          <w:numId w:val="2"/>
        </w:numPr>
        <w:spacing w:after="0" w:line="360" w:lineRule="auto"/>
        <w:rPr>
          <w:rFonts w:ascii="NEW TIMES ROMAN" w:hAnsi="NEW TIMES ROMAN"/>
          <w:sz w:val="24"/>
          <w:szCs w:val="24"/>
        </w:rPr>
      </w:pPr>
      <w:r>
        <w:rPr>
          <w:rFonts w:ascii="NEW TIMES ROMAN" w:hAnsi="NEW TIMES ROMAN"/>
          <w:sz w:val="24"/>
          <w:szCs w:val="24"/>
        </w:rPr>
        <w:t xml:space="preserve">Asses the relevance and authority of customary law in Kenyan court with reference to concreate </w:t>
      </w:r>
      <w:r w:rsidR="00C757A9">
        <w:rPr>
          <w:rFonts w:ascii="NEW TIMES ROMAN" w:hAnsi="NEW TIMES ROMAN"/>
          <w:sz w:val="24"/>
          <w:szCs w:val="24"/>
        </w:rPr>
        <w:t>illustrations.</w:t>
      </w: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tab/>
      </w:r>
      <w:r>
        <w:rPr>
          <w:rFonts w:ascii="NEW TIMES ROMAN" w:hAnsi="NEW TIMES ROMAN"/>
          <w:b/>
          <w:bCs/>
          <w:sz w:val="24"/>
          <w:szCs w:val="24"/>
        </w:rPr>
        <w:t>(10 Marks)</w:t>
      </w:r>
    </w:p>
    <w:p w14:paraId="727DF04F" w14:textId="74A96F38" w:rsidR="00B85933" w:rsidRPr="00C757A9" w:rsidRDefault="00000000" w:rsidP="00C757A9">
      <w:pPr>
        <w:pStyle w:val="ListParagraph"/>
        <w:numPr>
          <w:ilvl w:val="0"/>
          <w:numId w:val="2"/>
        </w:numPr>
        <w:spacing w:after="0" w:line="360" w:lineRule="auto"/>
        <w:rPr>
          <w:rFonts w:ascii="NEW TIMES ROMAN" w:hAnsi="NEW TIMES ROMAN"/>
          <w:sz w:val="24"/>
          <w:szCs w:val="24"/>
        </w:rPr>
      </w:pPr>
      <w:r>
        <w:rPr>
          <w:rFonts w:ascii="NEW TIMES ROMAN" w:hAnsi="NEW TIMES ROMAN"/>
          <w:sz w:val="24"/>
          <w:szCs w:val="24"/>
        </w:rPr>
        <w:t xml:space="preserve">Explain the justification of </w:t>
      </w:r>
      <w:r w:rsidR="00C757A9">
        <w:rPr>
          <w:rFonts w:ascii="NEW TIMES ROMAN" w:hAnsi="NEW TIMES ROMAN"/>
          <w:sz w:val="24"/>
          <w:szCs w:val="24"/>
        </w:rPr>
        <w:t>international Law</w:t>
      </w:r>
      <w:r>
        <w:rPr>
          <w:rFonts w:ascii="NEW TIMES ROMAN" w:hAnsi="NEW TIMES ROMAN"/>
          <w:sz w:val="24"/>
          <w:szCs w:val="24"/>
        </w:rPr>
        <w:t xml:space="preserve"> in Kenya court in light of the 2010 constitution. </w:t>
      </w: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tab/>
      </w:r>
      <w:r>
        <w:rPr>
          <w:rFonts w:ascii="NEW TIMES ROMAN" w:hAnsi="NEW TIMES ROMAN"/>
          <w:b/>
          <w:bCs/>
          <w:sz w:val="24"/>
          <w:szCs w:val="24"/>
        </w:rPr>
        <w:t>(5 Marks)</w:t>
      </w:r>
    </w:p>
    <w:p w14:paraId="205F9BD4" w14:textId="77777777" w:rsidR="00C757A9" w:rsidRDefault="00000000">
      <w:pPr>
        <w:spacing w:after="0" w:line="360" w:lineRule="auto"/>
        <w:rPr>
          <w:rFonts w:ascii="NEW TIMES ROMAN" w:hAnsi="NEW TIMES ROMAN"/>
          <w:b/>
          <w:sz w:val="24"/>
          <w:szCs w:val="24"/>
        </w:rPr>
      </w:pPr>
      <w:r>
        <w:rPr>
          <w:rFonts w:ascii="NEW TIMES ROMAN" w:hAnsi="NEW TIMES ROMAN"/>
          <w:b/>
          <w:sz w:val="24"/>
          <w:szCs w:val="24"/>
        </w:rPr>
        <w:t>QUESTION SIX (15 MKS)</w:t>
      </w:r>
    </w:p>
    <w:p w14:paraId="0F7B3B28" w14:textId="711DD41F" w:rsidR="00B85933" w:rsidRPr="00C757A9" w:rsidRDefault="00000000">
      <w:pPr>
        <w:spacing w:after="0" w:line="360" w:lineRule="auto"/>
        <w:rPr>
          <w:rFonts w:ascii="NEW TIMES ROMAN" w:hAnsi="NEW TIMES ROMAN"/>
          <w:b/>
          <w:sz w:val="24"/>
          <w:szCs w:val="24"/>
        </w:rPr>
      </w:pPr>
      <w:r>
        <w:rPr>
          <w:rFonts w:ascii="NEW TIMES ROMAN" w:hAnsi="NEW TIMES ROMAN"/>
          <w:sz w:val="24"/>
          <w:szCs w:val="24"/>
        </w:rPr>
        <w:t xml:space="preserve">(a) With reference to concreate examples, illustrate your answer </w:t>
      </w:r>
      <w:r w:rsidR="00C757A9">
        <w:rPr>
          <w:rFonts w:ascii="NEW TIMES ROMAN" w:hAnsi="NEW TIMES ROMAN"/>
          <w:sz w:val="24"/>
          <w:szCs w:val="24"/>
        </w:rPr>
        <w:t>and concepts</w:t>
      </w:r>
      <w:r>
        <w:rPr>
          <w:rFonts w:ascii="NEW TIMES ROMAN" w:hAnsi="NEW TIMES ROMAN"/>
          <w:sz w:val="24"/>
          <w:szCs w:val="24"/>
        </w:rPr>
        <w:t xml:space="preserve"> of Arbitration, Mediation and litigation in </w:t>
      </w:r>
      <w:r w:rsidR="00C757A9">
        <w:rPr>
          <w:rFonts w:ascii="NEW TIMES ROMAN" w:hAnsi="NEW TIMES ROMAN"/>
          <w:sz w:val="24"/>
          <w:szCs w:val="24"/>
        </w:rPr>
        <w:t>global context</w:t>
      </w:r>
      <w:r>
        <w:rPr>
          <w:rFonts w:ascii="NEW TIMES ROMAN" w:hAnsi="NEW TIMES ROMAN"/>
          <w:sz w:val="24"/>
          <w:szCs w:val="24"/>
        </w:rPr>
        <w:t xml:space="preserve">. </w:t>
      </w: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tab/>
      </w:r>
      <w:r>
        <w:rPr>
          <w:rFonts w:ascii="NEW TIMES ROMAN" w:hAnsi="NEW TIMES ROMAN"/>
          <w:b/>
          <w:bCs/>
          <w:sz w:val="24"/>
          <w:szCs w:val="24"/>
        </w:rPr>
        <w:t>(15 Marks)</w:t>
      </w:r>
    </w:p>
    <w:p w14:paraId="0599140C" w14:textId="77777777" w:rsidR="00B85933" w:rsidRDefault="00000000">
      <w:pPr>
        <w:spacing w:after="0" w:line="360" w:lineRule="auto"/>
        <w:rPr>
          <w:rFonts w:ascii="NEW TIMES ROMAN" w:hAnsi="NEW TIMES ROMAN"/>
          <w:sz w:val="24"/>
          <w:szCs w:val="24"/>
        </w:rPr>
      </w:pPr>
      <w:r>
        <w:rPr>
          <w:rFonts w:ascii="NEW TIMES ROMAN" w:hAnsi="NEW TIMES ROMAN"/>
          <w:sz w:val="24"/>
          <w:szCs w:val="24"/>
        </w:rPr>
        <w:t xml:space="preserve"> </w:t>
      </w:r>
    </w:p>
    <w:p w14:paraId="5CA2D1C5" w14:textId="77777777" w:rsidR="00B85933" w:rsidRDefault="00B85933">
      <w:pPr>
        <w:spacing w:after="0" w:line="360" w:lineRule="auto"/>
        <w:rPr>
          <w:rFonts w:ascii="NEW TIMES ROMAN" w:hAnsi="NEW TIMES ROMAN"/>
          <w:b/>
          <w:sz w:val="24"/>
          <w:szCs w:val="24"/>
        </w:rPr>
      </w:pPr>
    </w:p>
    <w:p w14:paraId="6D56625B" w14:textId="77777777" w:rsidR="00B85933" w:rsidRDefault="00B85933">
      <w:pPr>
        <w:spacing w:after="0" w:line="360" w:lineRule="auto"/>
        <w:rPr>
          <w:rFonts w:ascii="NEW TIMES ROMAN" w:hAnsi="NEW TIMES ROMAN"/>
          <w:b/>
          <w:sz w:val="24"/>
          <w:szCs w:val="24"/>
        </w:rPr>
      </w:pPr>
    </w:p>
    <w:p w14:paraId="26083D90" w14:textId="77777777" w:rsidR="00B85933" w:rsidRDefault="00B85933">
      <w:pPr>
        <w:spacing w:after="0" w:line="360" w:lineRule="auto"/>
        <w:rPr>
          <w:rFonts w:ascii="NEW TIMES ROMAN" w:hAnsi="NEW TIMES ROMAN"/>
          <w:b/>
          <w:sz w:val="24"/>
          <w:szCs w:val="24"/>
        </w:rPr>
      </w:pPr>
    </w:p>
    <w:p w14:paraId="252E8492" w14:textId="77777777" w:rsidR="00B85933" w:rsidRDefault="00B85933">
      <w:pPr>
        <w:spacing w:after="0" w:line="360" w:lineRule="auto"/>
        <w:rPr>
          <w:rFonts w:ascii="NEW TIMES ROMAN" w:hAnsi="NEW TIMES ROMAN"/>
          <w:b/>
          <w:sz w:val="24"/>
          <w:szCs w:val="24"/>
        </w:rPr>
      </w:pPr>
    </w:p>
    <w:p w14:paraId="04A0A4EB" w14:textId="77777777" w:rsidR="00B85933" w:rsidRDefault="00B85933">
      <w:pPr>
        <w:spacing w:after="0" w:line="360" w:lineRule="auto"/>
        <w:rPr>
          <w:rFonts w:ascii="NEW TIMES ROMAN" w:hAnsi="NEW TIMES ROMAN"/>
          <w:b/>
          <w:sz w:val="24"/>
          <w:szCs w:val="24"/>
        </w:rPr>
      </w:pPr>
    </w:p>
    <w:p w14:paraId="21E3709D" w14:textId="77777777" w:rsidR="00B85933" w:rsidRDefault="00B85933">
      <w:pPr>
        <w:spacing w:after="0" w:line="360" w:lineRule="auto"/>
        <w:rPr>
          <w:rFonts w:ascii="NEW TIMES ROMAN" w:hAnsi="NEW TIMES ROMAN"/>
          <w:b/>
          <w:sz w:val="24"/>
          <w:szCs w:val="24"/>
        </w:rPr>
      </w:pPr>
    </w:p>
    <w:p w14:paraId="2D63F514" w14:textId="77777777" w:rsidR="00B85933" w:rsidRDefault="00B85933">
      <w:pPr>
        <w:spacing w:after="0" w:line="360" w:lineRule="auto"/>
        <w:rPr>
          <w:rFonts w:ascii="NEW TIMES ROMAN" w:hAnsi="NEW TIMES ROMAN"/>
          <w:sz w:val="24"/>
          <w:szCs w:val="24"/>
        </w:rPr>
      </w:pPr>
    </w:p>
    <w:sectPr w:rsidR="00B85933" w:rsidSect="00736DAA">
      <w:footerReference w:type="default" r:id="rId8"/>
      <w:pgSz w:w="12240" w:h="15840"/>
      <w:pgMar w:top="540" w:right="1440" w:bottom="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FEA2AA" w14:textId="77777777" w:rsidR="00736DAA" w:rsidRDefault="00736DAA">
      <w:pPr>
        <w:spacing w:line="240" w:lineRule="auto"/>
      </w:pPr>
      <w:r>
        <w:separator/>
      </w:r>
    </w:p>
  </w:endnote>
  <w:endnote w:type="continuationSeparator" w:id="0">
    <w:p w14:paraId="2D5C959D" w14:textId="77777777" w:rsidR="00736DAA" w:rsidRDefault="00736D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EW TIMES ROMAN">
    <w:altName w:val="Cambria"/>
    <w:charset w:val="00"/>
    <w:family w:val="roman"/>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D4FD43" w14:textId="19615E5B" w:rsidR="00B85933" w:rsidRDefault="00B85933">
    <w:pPr>
      <w:pStyle w:val="Footer"/>
      <w:jc w:val="center"/>
    </w:pPr>
  </w:p>
  <w:p w14:paraId="1904B042" w14:textId="77777777" w:rsidR="00B85933" w:rsidRDefault="00B859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D102AE" w14:textId="77777777" w:rsidR="00736DAA" w:rsidRDefault="00736DAA">
      <w:pPr>
        <w:spacing w:after="0"/>
      </w:pPr>
      <w:r>
        <w:separator/>
      </w:r>
    </w:p>
  </w:footnote>
  <w:footnote w:type="continuationSeparator" w:id="0">
    <w:p w14:paraId="377EBB39" w14:textId="77777777" w:rsidR="00736DAA" w:rsidRDefault="00736DA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E1861BC"/>
    <w:multiLevelType w:val="multilevel"/>
    <w:tmpl w:val="6E1861BC"/>
    <w:lvl w:ilvl="0">
      <w:start w:val="1"/>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70652BD3"/>
    <w:multiLevelType w:val="multilevel"/>
    <w:tmpl w:val="70652BD3"/>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98074582">
    <w:abstractNumId w:val="0"/>
  </w:num>
  <w:num w:numId="2" w16cid:durableId="20763143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EFC"/>
    <w:rsid w:val="000B2F30"/>
    <w:rsid w:val="000D41DE"/>
    <w:rsid w:val="001204F1"/>
    <w:rsid w:val="00192786"/>
    <w:rsid w:val="001E5AD4"/>
    <w:rsid w:val="002107AF"/>
    <w:rsid w:val="00221553"/>
    <w:rsid w:val="00240892"/>
    <w:rsid w:val="00265E67"/>
    <w:rsid w:val="0028402A"/>
    <w:rsid w:val="00290FD2"/>
    <w:rsid w:val="002D1133"/>
    <w:rsid w:val="00470C47"/>
    <w:rsid w:val="004B6598"/>
    <w:rsid w:val="004C7E2D"/>
    <w:rsid w:val="00514690"/>
    <w:rsid w:val="00562A2F"/>
    <w:rsid w:val="00736DAA"/>
    <w:rsid w:val="00796D68"/>
    <w:rsid w:val="007E1369"/>
    <w:rsid w:val="007F7EFC"/>
    <w:rsid w:val="00804B2A"/>
    <w:rsid w:val="008130EF"/>
    <w:rsid w:val="00923A35"/>
    <w:rsid w:val="0095225C"/>
    <w:rsid w:val="009739B8"/>
    <w:rsid w:val="009D0905"/>
    <w:rsid w:val="00A41E79"/>
    <w:rsid w:val="00A651B9"/>
    <w:rsid w:val="00AA578F"/>
    <w:rsid w:val="00B46FA2"/>
    <w:rsid w:val="00B72A33"/>
    <w:rsid w:val="00B813C0"/>
    <w:rsid w:val="00B85933"/>
    <w:rsid w:val="00BE308F"/>
    <w:rsid w:val="00C06808"/>
    <w:rsid w:val="00C533A5"/>
    <w:rsid w:val="00C757A9"/>
    <w:rsid w:val="00C91FCD"/>
    <w:rsid w:val="00CA5852"/>
    <w:rsid w:val="00CC3F96"/>
    <w:rsid w:val="00CD7033"/>
    <w:rsid w:val="00D84C1C"/>
    <w:rsid w:val="00D916A7"/>
    <w:rsid w:val="00DA71B1"/>
    <w:rsid w:val="00DB6EED"/>
    <w:rsid w:val="00E50610"/>
    <w:rsid w:val="00E7050C"/>
    <w:rsid w:val="00ED67E9"/>
    <w:rsid w:val="00EE1EDD"/>
    <w:rsid w:val="00F4469C"/>
    <w:rsid w:val="00F63F97"/>
    <w:rsid w:val="00FC6E48"/>
    <w:rsid w:val="00FD7158"/>
    <w:rsid w:val="7DBFDC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896D3"/>
  <w15:docId w15:val="{74E4FE2E-7CC3-491E-AA1A-50554905F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385</Words>
  <Characters>2197</Characters>
  <Application>Microsoft Office Word</Application>
  <DocSecurity>0</DocSecurity>
  <Lines>18</Lines>
  <Paragraphs>5</Paragraphs>
  <ScaleCrop>false</ScaleCrop>
  <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Sana</dc:creator>
  <cp:lastModifiedBy>ADMIN</cp:lastModifiedBy>
  <cp:revision>3</cp:revision>
  <cp:lastPrinted>2024-04-08T09:36:00Z</cp:lastPrinted>
  <dcterms:created xsi:type="dcterms:W3CDTF">2024-03-20T18:01:00Z</dcterms:created>
  <dcterms:modified xsi:type="dcterms:W3CDTF">2024-04-08T09:41:00Z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1033-5.7.0.8090</vt:lpwstr>
  </property>
</Properties>
</file>