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EDF64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0"/>
          <w:lang w:val="en-GB" w:eastAsia="en-GB"/>
        </w:rPr>
        <w:drawing>
          <wp:inline distT="0" distB="0" distL="0" distR="0">
            <wp:extent cx="1474470" cy="1204595"/>
            <wp:effectExtent l="0" t="0" r="11430" b="14605"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536" cy="120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78F8F650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663D2E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141E00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FIRST SEMESTER 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EXAMINATION FOR THE DEGREE OF MASTER OF ARTS IN LINGUISTICS</w:t>
      </w:r>
    </w:p>
    <w:p w14:paraId="117246E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073C044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ALN 801: MORPHOLOGY</w:t>
      </w:r>
    </w:p>
    <w:p w14:paraId="247DA1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2A6362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DATE: 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  <w:t>16/12/2024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TIME: 3 HOURS</w:t>
      </w:r>
    </w:p>
    <w:p w14:paraId="3D7742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INSTRUCTIONS</w:t>
      </w:r>
    </w:p>
    <w:p w14:paraId="23417F75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Answer question ONE and any other TWO questions.</w:t>
      </w:r>
    </w:p>
    <w:p w14:paraId="4BCE4B67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1FAD902A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77DB4277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6012ACD8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32A42B30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1D71ECF1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3EA1F400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18FFE02F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214D6013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453F1077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74E2D669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412A3ACA">
      <w:pPr>
        <w:jc w:val="center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bookmarkStart w:id="1" w:name="_GoBack"/>
      <w:bookmarkEnd w:id="1"/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EXAMINATION CHEATING IS ACRIME</w:t>
      </w:r>
    </w:p>
    <w:p w14:paraId="71022AD5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0C1E27DC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QUESTION ONE: COMPULSORY (20 MARKS)</w:t>
      </w:r>
    </w:p>
    <w:p w14:paraId="7BEBD98B">
      <w:pPr>
        <w:spacing w:before="189" w:line="258" w:lineRule="auto"/>
        <w:ind w:right="960"/>
        <w:jc w:val="both"/>
        <w:rPr>
          <w:rFonts w:ascii="Times New Roman" w:hAnsi="Times New Roman" w:eastAsia="Gill Sans MT" w:cs="Times New Roman"/>
          <w:sz w:val="24"/>
          <w:szCs w:val="24"/>
        </w:rPr>
      </w:pPr>
      <w:r>
        <w:rPr>
          <w:rFonts w:ascii="Times New Roman" w:hAnsi="Times New Roman" w:eastAsia="Gill Sans MT" w:cs="Times New Roman"/>
          <w:sz w:val="24"/>
          <w:szCs w:val="24"/>
        </w:rPr>
        <w:t>a) Explain why the term word is a misnomer.</w:t>
      </w:r>
      <w:r>
        <w:rPr>
          <w:rFonts w:ascii="Times New Roman" w:hAnsi="Times New Roman" w:eastAsia="Gill Sans MT" w:cs="Times New Roman"/>
          <w:sz w:val="24"/>
          <w:szCs w:val="24"/>
        </w:rPr>
        <w:tab/>
      </w:r>
      <w:r>
        <w:rPr>
          <w:rFonts w:ascii="Times New Roman" w:hAnsi="Times New Roman" w:eastAsia="Gill Sans MT" w:cs="Times New Roman"/>
          <w:sz w:val="24"/>
          <w:szCs w:val="24"/>
        </w:rPr>
        <w:tab/>
      </w:r>
      <w:r>
        <w:rPr>
          <w:rFonts w:ascii="Times New Roman" w:hAnsi="Times New Roman" w:eastAsia="Gill Sans MT" w:cs="Times New Roman"/>
          <w:sz w:val="24"/>
          <w:szCs w:val="24"/>
        </w:rPr>
        <w:tab/>
      </w:r>
      <w:r>
        <w:rPr>
          <w:rFonts w:ascii="Times New Roman" w:hAnsi="Times New Roman" w:eastAsia="Gill Sans MT" w:cs="Times New Roman"/>
          <w:sz w:val="24"/>
          <w:szCs w:val="24"/>
        </w:rPr>
        <w:t xml:space="preserve"> (5 Marks) </w:t>
      </w:r>
    </w:p>
    <w:p w14:paraId="2205934C">
      <w:pPr>
        <w:spacing w:before="189" w:line="258" w:lineRule="auto"/>
        <w:ind w:right="960"/>
        <w:jc w:val="both"/>
        <w:rPr>
          <w:rFonts w:ascii="Times New Roman" w:hAnsi="Times New Roman" w:eastAsia="Gill Sans MT" w:cs="Times New Roman"/>
          <w:sz w:val="24"/>
          <w:szCs w:val="24"/>
        </w:rPr>
      </w:pPr>
      <w:r>
        <w:rPr>
          <w:rFonts w:ascii="Times New Roman" w:hAnsi="Times New Roman" w:eastAsia="Gill Sans MT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Using one of the approaches studied in this course, exemplify how morphology relates to syntax.  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(5Marks)</w:t>
      </w:r>
    </w:p>
    <w:p w14:paraId="09DF441D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c) Discuss how a morpheme forms the backbone of morphology. (10 Marks)</w:t>
      </w:r>
    </w:p>
    <w:p w14:paraId="483F5381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QUESTION TWO</w:t>
      </w:r>
    </w:p>
    <w:p w14:paraId="40735EB2">
      <w:pPr>
        <w:spacing w:before="189" w:line="258" w:lineRule="auto"/>
        <w:ind w:left="7080" w:right="960" w:hanging="7080" w:hangingChars="2950"/>
        <w:jc w:val="both"/>
        <w:rPr>
          <w:rFonts w:ascii="Times New Roman" w:hAnsi="Times New Roman" w:eastAsia="Gill Sans MT" w:cs="Times New Roman"/>
          <w:sz w:val="24"/>
          <w:szCs w:val="24"/>
        </w:rPr>
      </w:pPr>
      <w:r>
        <w:rPr>
          <w:rFonts w:ascii="Times New Roman" w:hAnsi="Times New Roman" w:eastAsia="Gill Sans MT" w:cs="Times New Roman"/>
          <w:sz w:val="24"/>
          <w:szCs w:val="24"/>
        </w:rPr>
        <w:t>Explain the constraints posed by semantics and syntax in morphological processes.</w:t>
      </w:r>
      <w:r>
        <w:rPr>
          <w:rFonts w:hint="default" w:ascii="Times New Roman" w:hAnsi="Times New Roman" w:eastAsia="Gill Sans MT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Gill Sans MT" w:cs="Times New Roman"/>
          <w:sz w:val="24"/>
          <w:szCs w:val="24"/>
        </w:rPr>
        <w:t>(20m</w:t>
      </w:r>
      <w:r>
        <w:rPr>
          <w:rFonts w:hint="default" w:ascii="Times New Roman" w:hAnsi="Times New Roman" w:eastAsia="Gill Sans MT" w:cs="Times New Roman"/>
          <w:sz w:val="24"/>
          <w:szCs w:val="24"/>
          <w:lang w:val="en-US"/>
        </w:rPr>
        <w:t>ar</w:t>
      </w:r>
      <w:r>
        <w:rPr>
          <w:rFonts w:ascii="Times New Roman" w:hAnsi="Times New Roman" w:eastAsia="Gill Sans MT" w:cs="Times New Roman"/>
          <w:sz w:val="24"/>
          <w:szCs w:val="24"/>
        </w:rPr>
        <w:t>ks)</w:t>
      </w:r>
    </w:p>
    <w:p w14:paraId="3CF65E15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QUESTION THREE</w:t>
      </w:r>
    </w:p>
    <w:p w14:paraId="5284207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What is the role of morphology in conceptualizing the following terms? 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(20 marks)</w:t>
      </w:r>
    </w:p>
    <w:p w14:paraId="31DDA6EE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Tense</w:t>
      </w:r>
    </w:p>
    <w:p w14:paraId="1F59D96C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Aspect</w:t>
      </w:r>
    </w:p>
    <w:p w14:paraId="54F6B95C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Mood</w:t>
      </w:r>
    </w:p>
    <w:p w14:paraId="1831CFF2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Voice</w:t>
      </w:r>
    </w:p>
    <w:p w14:paraId="4A03425E">
      <w:pPr>
        <w:pStyle w:val="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Number</w:t>
      </w:r>
    </w:p>
    <w:p w14:paraId="7A15E69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53D0667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QUESTION FOUR</w:t>
      </w:r>
    </w:p>
    <w:p w14:paraId="7A883C49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Explain the different forms of morphology studied in this course.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(20 marks)</w:t>
      </w:r>
    </w:p>
    <w:p w14:paraId="577DAF89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QUESTION FIVE</w:t>
      </w:r>
    </w:p>
    <w:p w14:paraId="0BC3F94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Using form and function criteria, describe the morphological processes that yield different words in English language.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(20 Marks)</w:t>
      </w:r>
    </w:p>
    <w:p w14:paraId="783E0E5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FB86C93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Gill Sans MT">
    <w:panose1 w:val="020B0502020104020203"/>
    <w:charset w:val="00"/>
    <w:family w:val="swiss"/>
    <w:pitch w:val="default"/>
    <w:sig w:usb0="00000003" w:usb1="00000000" w:usb2="00000000" w:usb3="00000000" w:csb0="20000003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EE2D08"/>
    <w:multiLevelType w:val="multilevel"/>
    <w:tmpl w:val="61EE2D08"/>
    <w:lvl w:ilvl="0" w:tentative="0">
      <w:start w:val="1"/>
      <w:numFmt w:val="lowerRoman"/>
      <w:lvlText w:val="%1."/>
      <w:lvlJc w:val="righ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157"/>
    <w:rsid w:val="000067B5"/>
    <w:rsid w:val="001A12F0"/>
    <w:rsid w:val="00387157"/>
    <w:rsid w:val="004A0264"/>
    <w:rsid w:val="00651978"/>
    <w:rsid w:val="00746176"/>
    <w:rsid w:val="007A732F"/>
    <w:rsid w:val="00954F4F"/>
    <w:rsid w:val="00A212C5"/>
    <w:rsid w:val="00B839B5"/>
    <w:rsid w:val="00CA62F2"/>
    <w:rsid w:val="00DE6253"/>
    <w:rsid w:val="5084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153</Words>
  <Characters>874</Characters>
  <Lines>7</Lines>
  <Paragraphs>2</Paragraphs>
  <TotalTime>3</TotalTime>
  <ScaleCrop>false</ScaleCrop>
  <LinksUpToDate>false</LinksUpToDate>
  <CharactersWithSpaces>1025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2024-11-27T12:48:00Z</dcterms:created>
  <dc:creator>YSJ</dc:creator>
  <cp:lastModifiedBy>HP</cp:lastModifiedBy>
  <cp:lastPrinted>2024-12-07T07:38:15Z</cp:lastPrinted>
  <dcterms:modified xsi:type="dcterms:W3CDTF">2024-12-07T07:38:43Z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5588714D6C5D4B6097BEAB67432D5B81_12</vt:lpwstr>
  </property>
</Properties>
</file>