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D19" w:rsidRPr="005F098C" w:rsidRDefault="00EC4D19" w:rsidP="00EC4D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2691441" cy="1403985"/>
            <wp:effectExtent l="0" t="0" r="0" b="5715"/>
            <wp:docPr id="12" name="Picture 12" descr="Tom Mboya University College Jobs in Kenya - 24 Positions March 2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m Mboya University College Jobs in Kenya - 24 Positions March 2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9135" cy="1423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4D19" w:rsidRPr="005F098C" w:rsidRDefault="00EC4D19" w:rsidP="00EC4D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TOM MBOYA UNIVERSITY COLLEGE</w:t>
      </w:r>
    </w:p>
    <w:p w:rsidR="00EC4D19" w:rsidRPr="0034243F" w:rsidRDefault="00EC4D19" w:rsidP="00EC4D19">
      <w:pPr>
        <w:jc w:val="center"/>
        <w:rPr>
          <w:rFonts w:ascii="Times New Roman" w:hAnsi="Times New Roman" w:cs="Times New Roman"/>
          <w:sz w:val="20"/>
          <w:szCs w:val="32"/>
        </w:rPr>
      </w:pPr>
      <w:r w:rsidRPr="0034243F">
        <w:rPr>
          <w:rFonts w:ascii="Times New Roman" w:hAnsi="Times New Roman" w:cs="Times New Roman"/>
          <w:sz w:val="20"/>
          <w:szCs w:val="32"/>
        </w:rPr>
        <w:t>(A CONSTITUENT COLLEGE OF MASENO UNIVERSITY)</w:t>
      </w:r>
    </w:p>
    <w:p w:rsidR="00EC4D19" w:rsidRPr="005F098C" w:rsidRDefault="00EC4D19" w:rsidP="00EC4D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UNIVERSITY COLLEGE EXAMINATIONS</w:t>
      </w:r>
    </w:p>
    <w:p w:rsidR="00EC4D19" w:rsidRPr="005F098C" w:rsidRDefault="00EC4D19" w:rsidP="00EC4D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2020/2021</w:t>
      </w:r>
      <w:r w:rsidRPr="005F098C">
        <w:rPr>
          <w:rFonts w:ascii="Times New Roman" w:hAnsi="Times New Roman" w:cs="Times New Roman"/>
          <w:b/>
          <w:sz w:val="32"/>
          <w:szCs w:val="32"/>
        </w:rPr>
        <w:t xml:space="preserve"> ACADEMIC YEAR</w:t>
      </w:r>
    </w:p>
    <w:p w:rsidR="00EC4D19" w:rsidRPr="005F098C" w:rsidRDefault="00EC4D19" w:rsidP="00EC4D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FIRST</w:t>
      </w:r>
      <w:r w:rsidR="0034243F">
        <w:rPr>
          <w:rFonts w:ascii="Times New Roman" w:hAnsi="Times New Roman" w:cs="Times New Roman"/>
          <w:b/>
          <w:sz w:val="32"/>
          <w:szCs w:val="32"/>
        </w:rPr>
        <w:t xml:space="preserve"> SEMESTER EXAMINATIONS </w:t>
      </w:r>
    </w:p>
    <w:p w:rsidR="00EC4D19" w:rsidRDefault="00EC4D19" w:rsidP="00EC4D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FOR THE</w:t>
      </w:r>
      <w:r w:rsidR="00EE2807">
        <w:rPr>
          <w:rFonts w:ascii="Times New Roman" w:hAnsi="Times New Roman" w:cs="Times New Roman"/>
          <w:b/>
          <w:sz w:val="32"/>
          <w:szCs w:val="32"/>
        </w:rPr>
        <w:t xml:space="preserve"> </w:t>
      </w:r>
      <w:bookmarkStart w:id="0" w:name="_GoBack"/>
      <w:bookmarkEnd w:id="0"/>
      <w:r w:rsidR="00EE2807">
        <w:rPr>
          <w:rFonts w:ascii="Times New Roman" w:hAnsi="Times New Roman" w:cs="Times New Roman"/>
          <w:b/>
          <w:sz w:val="32"/>
          <w:szCs w:val="32"/>
        </w:rPr>
        <w:t>CERTIFACTE</w:t>
      </w:r>
      <w:r w:rsidRPr="005F098C">
        <w:rPr>
          <w:rFonts w:ascii="Times New Roman" w:hAnsi="Times New Roman" w:cs="Times New Roman"/>
          <w:b/>
          <w:sz w:val="32"/>
          <w:szCs w:val="32"/>
        </w:rPr>
        <w:t xml:space="preserve"> OF BUSINESS ADMINISTRATION</w:t>
      </w:r>
    </w:p>
    <w:p w:rsidR="0034243F" w:rsidRPr="005F098C" w:rsidRDefault="0034243F" w:rsidP="00EC4D1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EC4D19" w:rsidRDefault="00EC4D19" w:rsidP="00EC4D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 xml:space="preserve">ACB </w:t>
      </w:r>
      <w:r>
        <w:rPr>
          <w:rFonts w:ascii="Times New Roman" w:hAnsi="Times New Roman" w:cs="Times New Roman"/>
          <w:b/>
          <w:sz w:val="32"/>
          <w:szCs w:val="32"/>
        </w:rPr>
        <w:t>0012</w:t>
      </w:r>
      <w:r w:rsidRPr="005F098C">
        <w:rPr>
          <w:rFonts w:ascii="Times New Roman" w:hAnsi="Times New Roman" w:cs="Times New Roman"/>
          <w:b/>
          <w:sz w:val="32"/>
          <w:szCs w:val="32"/>
        </w:rPr>
        <w:t xml:space="preserve">: </w:t>
      </w:r>
      <w:r>
        <w:rPr>
          <w:rFonts w:ascii="Times New Roman" w:hAnsi="Times New Roman" w:cs="Times New Roman"/>
          <w:b/>
          <w:sz w:val="32"/>
          <w:szCs w:val="32"/>
        </w:rPr>
        <w:t>BUSINESS LAW</w:t>
      </w:r>
    </w:p>
    <w:p w:rsidR="00EC4D19" w:rsidRPr="005F098C" w:rsidRDefault="00EC4D19" w:rsidP="00EC4D1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EC4D19" w:rsidRDefault="00EC4D19" w:rsidP="00EC4D19">
      <w:pPr>
        <w:pBdr>
          <w:bottom w:val="double" w:sz="6" w:space="1" w:color="auto"/>
        </w:pBd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DATE: </w:t>
      </w:r>
      <w:r w:rsidR="0034243F">
        <w:rPr>
          <w:rFonts w:ascii="Times New Roman" w:hAnsi="Times New Roman" w:cs="Times New Roman"/>
          <w:b/>
          <w:sz w:val="32"/>
          <w:szCs w:val="32"/>
        </w:rPr>
        <w:t>30/05/2021</w:t>
      </w:r>
      <w:r>
        <w:rPr>
          <w:rFonts w:ascii="Times New Roman" w:hAnsi="Times New Roman" w:cs="Times New Roman"/>
          <w:b/>
          <w:sz w:val="32"/>
          <w:szCs w:val="32"/>
        </w:rPr>
        <w:t xml:space="preserve">                         </w:t>
      </w:r>
      <w:r w:rsidR="0034243F">
        <w:rPr>
          <w:rFonts w:ascii="Times New Roman" w:hAnsi="Times New Roman" w:cs="Times New Roman"/>
          <w:b/>
          <w:sz w:val="32"/>
          <w:szCs w:val="32"/>
        </w:rPr>
        <w:t xml:space="preserve">                     </w:t>
      </w:r>
      <w:r w:rsidRPr="005F098C">
        <w:rPr>
          <w:rFonts w:ascii="Times New Roman" w:hAnsi="Times New Roman" w:cs="Times New Roman"/>
          <w:b/>
          <w:sz w:val="32"/>
          <w:szCs w:val="32"/>
        </w:rPr>
        <w:t>TIME: 3 HOURS</w:t>
      </w:r>
    </w:p>
    <w:p w:rsidR="0034243F" w:rsidRPr="005F098C" w:rsidRDefault="0034243F" w:rsidP="00EC4D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EC4D19" w:rsidRPr="005F098C" w:rsidRDefault="00EC4D19" w:rsidP="00EC4D19">
      <w:pPr>
        <w:jc w:val="both"/>
        <w:rPr>
          <w:rFonts w:ascii="Times New Roman" w:hAnsi="Times New Roman" w:cs="Times New Roman"/>
          <w:b/>
          <w:sz w:val="20"/>
          <w:szCs w:val="32"/>
          <w:u w:val="single"/>
        </w:rPr>
      </w:pPr>
    </w:p>
    <w:p w:rsidR="00EC4D19" w:rsidRPr="005F098C" w:rsidRDefault="00EC4D19" w:rsidP="00EC4D19">
      <w:pPr>
        <w:jc w:val="both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5F098C">
        <w:rPr>
          <w:rFonts w:ascii="Times New Roman" w:hAnsi="Times New Roman" w:cs="Times New Roman"/>
          <w:b/>
          <w:sz w:val="32"/>
          <w:szCs w:val="32"/>
          <w:u w:val="single"/>
        </w:rPr>
        <w:t xml:space="preserve">INSTRUCTIONS TO CANDIDATES </w:t>
      </w:r>
    </w:p>
    <w:p w:rsidR="00EC4D19" w:rsidRPr="00C73A90" w:rsidRDefault="00EC4D19" w:rsidP="00EC4D19">
      <w:pPr>
        <w:jc w:val="both"/>
        <w:rPr>
          <w:rFonts w:ascii="Times New Roman" w:hAnsi="Times New Roman" w:cs="Times New Roman"/>
          <w:sz w:val="32"/>
          <w:szCs w:val="32"/>
        </w:rPr>
      </w:pPr>
      <w:r w:rsidRPr="00C73A90">
        <w:rPr>
          <w:rFonts w:ascii="Times New Roman" w:hAnsi="Times New Roman" w:cs="Times New Roman"/>
          <w:sz w:val="32"/>
          <w:szCs w:val="32"/>
        </w:rPr>
        <w:t>Answer question one (compulsory) and any other three questions</w:t>
      </w:r>
    </w:p>
    <w:p w:rsidR="00EC4D19" w:rsidRPr="00C73A90" w:rsidRDefault="00EC4D19" w:rsidP="00EC4D19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Question one carrie</w:t>
      </w:r>
      <w:r w:rsidRPr="00C73A90">
        <w:rPr>
          <w:rFonts w:ascii="Times New Roman" w:hAnsi="Times New Roman" w:cs="Times New Roman"/>
          <w:sz w:val="32"/>
          <w:szCs w:val="32"/>
        </w:rPr>
        <w:t>s 25 marks and the rest 15 marks each</w:t>
      </w:r>
    </w:p>
    <w:p w:rsidR="00EC4D19" w:rsidRPr="005F098C" w:rsidRDefault="00EC4D19" w:rsidP="00EC4D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EC4D19" w:rsidRPr="005F098C" w:rsidRDefault="00EC4D19" w:rsidP="00EC4D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EC4D19" w:rsidRDefault="00EC4D19" w:rsidP="00EC4D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EC4D19" w:rsidRDefault="00EC4D19" w:rsidP="00EC4D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7E7C4E" w:rsidRDefault="007E7C4E" w:rsidP="00EC4D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7E7C4E" w:rsidRDefault="007E7C4E" w:rsidP="00EC4D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4243F" w:rsidRDefault="0034243F" w:rsidP="00EC4D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4243F" w:rsidRDefault="0034243F" w:rsidP="00EC4D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EC4D19" w:rsidRPr="00D50216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>QUESTION ONE</w:t>
      </w:r>
    </w:p>
    <w:p w:rsidR="00EC4D19" w:rsidRPr="00D50216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Explain the main sources of law in Kenya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EC4D19" w:rsidRPr="00D50216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Define the word law and describe the features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Define commercial and mercantile law and its scope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(5marks)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C4D19" w:rsidRPr="00DB703D" w:rsidRDefault="00EC4D19" w:rsidP="00EC4D1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B703D">
        <w:rPr>
          <w:rFonts w:ascii="Times New Roman" w:hAnsi="Times New Roman" w:cs="Times New Roman"/>
          <w:b/>
          <w:sz w:val="28"/>
          <w:szCs w:val="28"/>
        </w:rPr>
        <w:t>QUESTION TWO</w:t>
      </w:r>
    </w:p>
    <w:p w:rsidR="00EC4D19" w:rsidRPr="00D50216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State various types of bills of exchange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(10 marks)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Define of the following terms: </w:t>
      </w:r>
      <w:r w:rsidRPr="00D50216">
        <w:rPr>
          <w:rFonts w:ascii="Times New Roman" w:hAnsi="Times New Roman" w:cs="Times New Roman"/>
          <w:sz w:val="28"/>
          <w:szCs w:val="28"/>
        </w:rPr>
        <w:t xml:space="preserve">Agent and Agency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(5marks)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C4D19" w:rsidRPr="00DB703D" w:rsidRDefault="00EC4D19" w:rsidP="00EC4D1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B703D">
        <w:rPr>
          <w:rFonts w:ascii="Times New Roman" w:hAnsi="Times New Roman" w:cs="Times New Roman"/>
          <w:b/>
          <w:sz w:val="28"/>
          <w:szCs w:val="28"/>
        </w:rPr>
        <w:t>QUESTION THREE</w:t>
      </w:r>
    </w:p>
    <w:p w:rsidR="00EC4D19" w:rsidRPr="00D50216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Describe essential characteristics of a contract of sales of goods </w:t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(5marks)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Differentiate between a mortgages and mortgagor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(5marks)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C4D19" w:rsidRPr="00DB703D" w:rsidRDefault="00EC4D19" w:rsidP="00EC4D1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B703D">
        <w:rPr>
          <w:rFonts w:ascii="Times New Roman" w:hAnsi="Times New Roman" w:cs="Times New Roman"/>
          <w:b/>
          <w:sz w:val="28"/>
          <w:szCs w:val="28"/>
        </w:rPr>
        <w:t>QUESTION FOUR</w:t>
      </w:r>
    </w:p>
    <w:p w:rsidR="00EC4D19" w:rsidRPr="00D50216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Describe various kinds of agents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(10marks)</w:t>
      </w:r>
      <w:r w:rsidRPr="00D5021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Write short notes on existing goods and </w:t>
      </w:r>
      <w:r w:rsidR="0034243F" w:rsidRPr="00D50216">
        <w:rPr>
          <w:rFonts w:ascii="Times New Roman" w:hAnsi="Times New Roman" w:cs="Times New Roman"/>
          <w:sz w:val="28"/>
          <w:szCs w:val="28"/>
        </w:rPr>
        <w:t>contingent</w:t>
      </w:r>
      <w:r w:rsidRPr="00D50216">
        <w:rPr>
          <w:rFonts w:ascii="Times New Roman" w:hAnsi="Times New Roman" w:cs="Times New Roman"/>
          <w:sz w:val="28"/>
          <w:szCs w:val="28"/>
        </w:rPr>
        <w:t xml:space="preserve"> goods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C4D19" w:rsidRPr="00DB703D" w:rsidRDefault="00EC4D19" w:rsidP="00EC4D1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B703D">
        <w:rPr>
          <w:rFonts w:ascii="Times New Roman" w:hAnsi="Times New Roman" w:cs="Times New Roman"/>
          <w:b/>
          <w:sz w:val="28"/>
          <w:szCs w:val="28"/>
        </w:rPr>
        <w:t>QUESTION FIVE</w:t>
      </w:r>
    </w:p>
    <w:p w:rsidR="00EC4D19" w:rsidRPr="00D50216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Describe the role of court of appeal in Kenya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(10 marks)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>Give a list of negotiable instr</w:t>
      </w:r>
      <w:r>
        <w:rPr>
          <w:rFonts w:ascii="Times New Roman" w:hAnsi="Times New Roman" w:cs="Times New Roman"/>
          <w:sz w:val="28"/>
          <w:szCs w:val="28"/>
        </w:rPr>
        <w:t xml:space="preserve">uments as recognized by statute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(5m</w:t>
      </w:r>
      <w:r>
        <w:rPr>
          <w:rFonts w:ascii="Times New Roman" w:hAnsi="Times New Roman" w:cs="Times New Roman"/>
          <w:b/>
          <w:sz w:val="28"/>
          <w:szCs w:val="28"/>
        </w:rPr>
        <w:t>ar</w:t>
      </w:r>
      <w:r w:rsidRPr="00DB703D">
        <w:rPr>
          <w:rFonts w:ascii="Times New Roman" w:hAnsi="Times New Roman" w:cs="Times New Roman"/>
          <w:b/>
          <w:sz w:val="28"/>
          <w:szCs w:val="28"/>
        </w:rPr>
        <w:t>ks)</w:t>
      </w:r>
    </w:p>
    <w:p w:rsidR="00EC4D19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C4D19" w:rsidRPr="00DB703D" w:rsidRDefault="00EC4D19" w:rsidP="00EC4D1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B703D">
        <w:rPr>
          <w:rFonts w:ascii="Times New Roman" w:hAnsi="Times New Roman" w:cs="Times New Roman"/>
          <w:b/>
          <w:sz w:val="28"/>
          <w:szCs w:val="28"/>
        </w:rPr>
        <w:t>QUESTION SIX</w:t>
      </w:r>
    </w:p>
    <w:p w:rsidR="00EC4D19" w:rsidRPr="00D50216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Describe the functions of the high court in Kenya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(10 marks)</w:t>
      </w:r>
    </w:p>
    <w:p w:rsidR="00EC4D19" w:rsidRPr="00D50216" w:rsidRDefault="00EC4D19" w:rsidP="00EC4D1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Briefly state the branches of law in Kenya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B703D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177BB3" w:rsidRDefault="00177BB3"/>
    <w:sectPr w:rsidR="00177BB3" w:rsidSect="0034243F">
      <w:footerReference w:type="default" r:id="rId7"/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2D49" w:rsidRDefault="00822D49" w:rsidP="00EC4D19">
      <w:pPr>
        <w:spacing w:after="0" w:line="240" w:lineRule="auto"/>
      </w:pPr>
      <w:r>
        <w:separator/>
      </w:r>
    </w:p>
  </w:endnote>
  <w:endnote w:type="continuationSeparator" w:id="0">
    <w:p w:rsidR="00822D49" w:rsidRDefault="00822D49" w:rsidP="00EC4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024936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EC4D19" w:rsidRDefault="000E1D22">
        <w:pPr>
          <w:pStyle w:val="Footer"/>
          <w:pBdr>
            <w:top w:val="single" w:sz="4" w:space="1" w:color="D9D9D9" w:themeColor="background1" w:themeShade="D9"/>
          </w:pBdr>
          <w:rPr>
            <w:b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2673D" w:rsidRPr="0032673D">
          <w:rPr>
            <w:b/>
            <w:noProof/>
          </w:rPr>
          <w:t>1</w:t>
        </w:r>
        <w:r>
          <w:rPr>
            <w:b/>
            <w:noProof/>
          </w:rPr>
          <w:fldChar w:fldCharType="end"/>
        </w:r>
        <w:r w:rsidR="00EC4D19">
          <w:rPr>
            <w:b/>
          </w:rPr>
          <w:t xml:space="preserve"> | </w:t>
        </w:r>
        <w:r w:rsidR="00EC4D19">
          <w:rPr>
            <w:color w:val="7F7F7F" w:themeColor="background1" w:themeShade="7F"/>
            <w:spacing w:val="60"/>
          </w:rPr>
          <w:t>Page</w:t>
        </w:r>
      </w:p>
    </w:sdtContent>
  </w:sdt>
  <w:p w:rsidR="00EC4D19" w:rsidRDefault="00EC4D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2D49" w:rsidRDefault="00822D49" w:rsidP="00EC4D19">
      <w:pPr>
        <w:spacing w:after="0" w:line="240" w:lineRule="auto"/>
      </w:pPr>
      <w:r>
        <w:separator/>
      </w:r>
    </w:p>
  </w:footnote>
  <w:footnote w:type="continuationSeparator" w:id="0">
    <w:p w:rsidR="00822D49" w:rsidRDefault="00822D49" w:rsidP="00EC4D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D19"/>
    <w:rsid w:val="00084004"/>
    <w:rsid w:val="000E1D22"/>
    <w:rsid w:val="00177BB3"/>
    <w:rsid w:val="0032673D"/>
    <w:rsid w:val="0034243F"/>
    <w:rsid w:val="007E7C4E"/>
    <w:rsid w:val="00822D49"/>
    <w:rsid w:val="00D211C6"/>
    <w:rsid w:val="00D51755"/>
    <w:rsid w:val="00EC4D19"/>
    <w:rsid w:val="00EE28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127A99"/>
  <w15:docId w15:val="{5B975765-7B1B-4D11-BDDF-A7F3C18D8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4D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C4D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D1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EC4D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C4D19"/>
  </w:style>
  <w:style w:type="paragraph" w:styleId="Footer">
    <w:name w:val="footer"/>
    <w:basedOn w:val="Normal"/>
    <w:link w:val="FooterChar"/>
    <w:uiPriority w:val="99"/>
    <w:unhideWhenUsed/>
    <w:rsid w:val="00EC4D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4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Lusala</dc:creator>
  <cp:lastModifiedBy>EXAMINATIONS -PC</cp:lastModifiedBy>
  <cp:revision>6</cp:revision>
  <cp:lastPrinted>2021-05-27T06:39:00Z</cp:lastPrinted>
  <dcterms:created xsi:type="dcterms:W3CDTF">2021-03-31T12:08:00Z</dcterms:created>
  <dcterms:modified xsi:type="dcterms:W3CDTF">2021-05-27T06:58:00Z</dcterms:modified>
</cp:coreProperties>
</file>