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4B32E">
      <w:pPr>
        <w:spacing w:line="48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drawing>
          <wp:inline distT="0" distB="0" distL="0" distR="0">
            <wp:extent cx="2858135" cy="1214120"/>
            <wp:effectExtent l="0" t="0" r="18415" b="5080"/>
            <wp:docPr id="1" name="Picture 1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B5D1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/>
          <w:b/>
          <w:sz w:val="28"/>
          <w:szCs w:val="28"/>
        </w:rPr>
        <w:t>2024/2025 ACADEMIC YEAR</w:t>
      </w:r>
      <w:r>
        <w:rPr>
          <w:rFonts w:hint="default" w:ascii="Times New Roman Regular" w:hAnsi="Times New Roman Regular"/>
          <w:b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>UNIVERSITY EXAMINATIONS</w:t>
      </w:r>
    </w:p>
    <w:p w14:paraId="6874678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6AFC9EF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623AEEB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FOURTH YEAR 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>FIRST SEMESTER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/>
        </w:rPr>
        <w:t xml:space="preserve"> EXAMINATION 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>FOR THE DEGREE OF BACHELOR OF BUSINESS ADMINISTRATION WITH IT</w:t>
      </w:r>
    </w:p>
    <w:p w14:paraId="6063B95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</w:p>
    <w:p w14:paraId="7B08473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</w:p>
    <w:p w14:paraId="088A553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 Regular" w:hAnsi="Times New Roman Regular" w:cs="Times New Roman Regular"/>
          <w:b/>
          <w:color w:val="1D1B11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color w:val="1D1B11"/>
          <w:sz w:val="28"/>
          <w:szCs w:val="28"/>
        </w:rPr>
        <w:t>BBA 411</w:t>
      </w:r>
      <w:r>
        <w:rPr>
          <w:rFonts w:hint="default" w:ascii="Times New Roman Regular" w:hAnsi="Times New Roman Regular" w:cs="Times New Roman Regular"/>
          <w:b/>
          <w:color w:val="1D1B11"/>
          <w:sz w:val="28"/>
          <w:szCs w:val="28"/>
          <w:lang w:val="en-US"/>
        </w:rPr>
        <w:t xml:space="preserve">: </w:t>
      </w:r>
      <w:r>
        <w:rPr>
          <w:rFonts w:hint="default" w:ascii="Times New Roman Regular" w:hAnsi="Times New Roman Regular" w:cs="Times New Roman Regular"/>
          <w:b/>
          <w:color w:val="1D1B11"/>
          <w:sz w:val="28"/>
          <w:szCs w:val="28"/>
        </w:rPr>
        <w:t>UNIT TITLE: STRATEGIC MANAGEMENT</w:t>
      </w:r>
    </w:p>
    <w:p w14:paraId="46C54AEA">
      <w:pPr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3EB9643C">
      <w:pPr>
        <w:pBdr>
          <w:bottom w:val="double" w:color="auto" w:sz="4" w:space="0"/>
        </w:pBdr>
        <w:spacing w:line="480" w:lineRule="auto"/>
        <w:jc w:val="both"/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2/12/2024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TIME: 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3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HOURS</w:t>
      </w:r>
    </w:p>
    <w:p w14:paraId="112E30D6">
      <w:pPr>
        <w:spacing w:line="480" w:lineRule="auto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INSTRUCTIONS TO CANDIDATES</w:t>
      </w:r>
    </w:p>
    <w:p w14:paraId="6BECEAB5">
      <w:pPr>
        <w:pStyle w:val="14"/>
        <w:pBdr>
          <w:bottom w:val="single" w:color="auto" w:sz="6" w:space="1"/>
        </w:pBdr>
        <w:spacing w:line="480" w:lineRule="auto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Answer Question ONE (compulsory) and ANY OTHER T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HREE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questions</w:t>
      </w:r>
    </w:p>
    <w:p w14:paraId="7BBA161A">
      <w:pPr>
        <w:pStyle w:val="14"/>
        <w:spacing w:line="480" w:lineRule="auto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2A3070A0">
      <w:pPr>
        <w:jc w:val="center"/>
        <w:rPr>
          <w:rFonts w:hint="default" w:ascii="Times New Roman Regular" w:hAnsi="Times New Roman Regular" w:eastAsia="Tahoma" w:cs="Times New Roman Regular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 Regular" w:hAnsi="Times New Roman Regular" w:eastAsia="Tahoma" w:cs="Times New Roman Regular"/>
          <w:b/>
          <w:sz w:val="28"/>
          <w:szCs w:val="28"/>
          <w:lang w:val="en-US"/>
        </w:rPr>
        <w:t>EXAMINATION CHEATING IS ACRIME</w:t>
      </w:r>
    </w:p>
    <w:p w14:paraId="4BE10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3321D9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2406AD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72FB91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2C9215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2AE619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46346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76686F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420FDD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2E68E8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1F626A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49CCA3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</w:p>
    <w:p w14:paraId="4A8FC5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eastAsia="Tahoma" w:cs="Times New Roman Bold"/>
          <w:b/>
          <w:bCs w:val="0"/>
          <w:sz w:val="28"/>
          <w:szCs w:val="28"/>
        </w:rPr>
        <w:t xml:space="preserve">QUESTION ONE (Compulsory) </w:t>
      </w:r>
    </w:p>
    <w:p w14:paraId="56261D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  <w:r>
        <w:rPr>
          <w:rFonts w:hint="default" w:ascii="Times New Roman Regular" w:hAnsi="Times New Roman Regular" w:eastAsia="Times New Roman" w:cs="Times New Roman Regular"/>
          <w:sz w:val="28"/>
          <w:szCs w:val="28"/>
        </w:rPr>
        <w:t>Critically evaluate the strategic management process and how it integrates with the overall management of a business. Your response should address the following:</w:t>
      </w:r>
    </w:p>
    <w:p w14:paraId="2ED1F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</w:p>
    <w:p w14:paraId="44D52F7C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Essence of strategic management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37A24EB8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6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2EE480EE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Strategic analysis (SWOT)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0B508983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6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5BFC4E58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Strategy formation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50248F87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6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28D4EFA0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Implementation and strategic control mechanisms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58201FE7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60" w:leftChars="0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53BAF894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Strategic management in non-profit ventures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14DDBB5E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3A64B52E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1FB196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QUESTION TWO </w:t>
      </w:r>
    </w:p>
    <w:p w14:paraId="546ACDDE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Discuss the significance of SWOT analysis in strategic planning and explain how a company can effectively utilize its strengths and opportunities to overcome weaknesses and threats.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14A114A4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7C94AAF0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Describe the steps involved in strategy formation at the corporate level. Illustrate your answer with relevant examples from a well-known corporation.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073366A5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074E32B5">
      <w:pPr>
        <w:pStyle w:val="14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Analyse a real-world business case where a company's strategic management failed. What lessons can be learned from this failure in terms of strategy formation and implementation?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3FD631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</w:p>
    <w:p w14:paraId="427580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QUESTION THREE </w:t>
      </w:r>
    </w:p>
    <w:p w14:paraId="4B415165">
      <w:pPr>
        <w:pStyle w:val="1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Explain how strategic management at the business level differs from strategic management at the corporate level. Provide examples to support your response.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54EDF2CA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67D133B6">
      <w:pPr>
        <w:pStyle w:val="1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Analyse the role of organisational structure in the successful implementation of strategy. How do leadership, power, and culture influence strategic implementation?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2D3B56FF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54AD35B1">
      <w:pPr>
        <w:pStyle w:val="1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Strategic management involves not only planning but also adapting to changes. Discuss how a company can maintain strategic flexibility in a rapidly changing business environment.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(5 Marks)</w:t>
      </w:r>
    </w:p>
    <w:p w14:paraId="7E0EB62F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2040A5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QUESTION FOUR </w:t>
      </w:r>
    </w:p>
    <w:p w14:paraId="3FDAE85E">
      <w:pPr>
        <w:pStyle w:val="11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  <w:r>
        <w:rPr>
          <w:rFonts w:hint="default" w:ascii="Times New Roman Regular" w:hAnsi="Times New Roman Regular" w:eastAsia="Times New Roman" w:cs="Times New Roman Regular"/>
          <w:sz w:val="28"/>
          <w:szCs w:val="28"/>
        </w:rPr>
        <w:t>Discuss how strategic control mechanisms can help an organisation ensure the successful implementation of its strategy. Provide examples of strategic control tools used in the industry.</w:t>
      </w: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(8 Marks)</w:t>
      </w:r>
    </w:p>
    <w:p w14:paraId="75E4426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</w:p>
    <w:p w14:paraId="46829B68">
      <w:pPr>
        <w:pStyle w:val="11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  <w:r>
        <w:rPr>
          <w:rFonts w:hint="default" w:ascii="Times New Roman Regular" w:hAnsi="Times New Roman Regular" w:eastAsia="Times New Roman" w:cs="Times New Roman Regular"/>
          <w:sz w:val="28"/>
          <w:szCs w:val="28"/>
        </w:rPr>
        <w:t>Evaluate the importance of leadership in strategic management. How does leadership style impact the formulation and implementation of strategy?</w:t>
      </w: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(7 Marks)</w:t>
      </w:r>
    </w:p>
    <w:p w14:paraId="433FD4D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</w:p>
    <w:p w14:paraId="756800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QUESTION FIVE </w:t>
      </w:r>
    </w:p>
    <w:p w14:paraId="78DCBCBF">
      <w:pPr>
        <w:pStyle w:val="14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How do functional-level strategies contribute to the overall strategic goals of an organisation? Provide examples of functional strategies in marketing, finance, and human resources.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(8 Marks)</w:t>
      </w:r>
    </w:p>
    <w:p w14:paraId="15E5E7F4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2E47B2E5">
      <w:pPr>
        <w:pStyle w:val="14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Discuss the key differences between strategic management in for-profit and non-profit organisations. What unique challenges do non-profit organisations face in strategic planning?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(7 Marks)</w:t>
      </w:r>
    </w:p>
    <w:p w14:paraId="77727A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Regular" w:hAnsi="Times New Roman Regular" w:eastAsia="Times New Roman" w:cs="Times New Roman Regular"/>
          <w:sz w:val="28"/>
          <w:szCs w:val="28"/>
        </w:rPr>
      </w:pPr>
    </w:p>
    <w:p w14:paraId="7ACCB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Bold" w:hAnsi="Times New Roman Bold" w:eastAsia="Times New Roman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QUESTION SIX</w:t>
      </w:r>
    </w:p>
    <w:p w14:paraId="63C0360A">
      <w:pPr>
        <w:pStyle w:val="1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Describe the process of strategy implementation in an international context. How do cultural differences, legal systems, and market conditions impact strategy implementation for multinational organisations?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(7 Marks)</w:t>
      </w:r>
    </w:p>
    <w:p w14:paraId="6EA4499B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-36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7B3D0448">
      <w:pPr>
        <w:pStyle w:val="1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420" w:leftChars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How can organisational culture be both an enabler and a barrier to the successful implementation of a strategy? Provide examples to support your answer.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</w:rPr>
        <w:t>(8 Marks)</w:t>
      </w:r>
    </w:p>
    <w:p w14:paraId="658FAA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/>
        <w:jc w:val="both"/>
        <w:textAlignment w:val="auto"/>
        <w:rPr>
          <w:rFonts w:hint="default" w:ascii="Times New Roman Regular" w:hAnsi="Times New Roman Regular" w:cs="Times New Roman Regular"/>
          <w:sz w:val="28"/>
          <w:szCs w:val="28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074C9E"/>
    <w:multiLevelType w:val="multilevel"/>
    <w:tmpl w:val="0E074C9E"/>
    <w:lvl w:ilvl="0" w:tentative="0">
      <w:start w:val="1"/>
      <w:numFmt w:val="lowerLetter"/>
      <w:lvlText w:val="%1)"/>
      <w:lvlJc w:val="left"/>
      <w:pPr>
        <w:tabs>
          <w:tab w:val="left" w:pos="420"/>
        </w:tabs>
        <w:ind w:left="11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1">
    <w:nsid w:val="1466414C"/>
    <w:multiLevelType w:val="multilevel"/>
    <w:tmpl w:val="1466414C"/>
    <w:lvl w:ilvl="0" w:tentative="0">
      <w:start w:val="1"/>
      <w:numFmt w:val="lowerLetter"/>
      <w:lvlText w:val="%1)"/>
      <w:lvlJc w:val="left"/>
      <w:pPr>
        <w:tabs>
          <w:tab w:val="left" w:pos="420"/>
        </w:tabs>
        <w:ind w:left="11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2">
    <w:nsid w:val="29EA3195"/>
    <w:multiLevelType w:val="multilevel"/>
    <w:tmpl w:val="29EA3195"/>
    <w:lvl w:ilvl="0" w:tentative="0">
      <w:start w:val="1"/>
      <w:numFmt w:val="lowerLetter"/>
      <w:lvlText w:val="%1)"/>
      <w:lvlJc w:val="left"/>
      <w:pPr>
        <w:tabs>
          <w:tab w:val="left" w:pos="420"/>
        </w:tabs>
        <w:ind w:left="11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3">
    <w:nsid w:val="5A0945F7"/>
    <w:multiLevelType w:val="multilevel"/>
    <w:tmpl w:val="5A0945F7"/>
    <w:lvl w:ilvl="0" w:tentative="0">
      <w:start w:val="1"/>
      <w:numFmt w:val="lowerLetter"/>
      <w:lvlText w:val="%1)"/>
      <w:lvlJc w:val="left"/>
      <w:pPr>
        <w:tabs>
          <w:tab w:val="left" w:pos="420"/>
        </w:tabs>
        <w:ind w:left="11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4">
    <w:nsid w:val="726E2DB1"/>
    <w:multiLevelType w:val="multilevel"/>
    <w:tmpl w:val="726E2DB1"/>
    <w:lvl w:ilvl="0" w:tentative="0">
      <w:start w:val="1"/>
      <w:numFmt w:val="lowerLetter"/>
      <w:lvlText w:val="%1)"/>
      <w:lvlJc w:val="left"/>
      <w:pPr>
        <w:tabs>
          <w:tab w:val="left" w:pos="420"/>
        </w:tabs>
        <w:ind w:left="114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5">
    <w:nsid w:val="7C9400CC"/>
    <w:multiLevelType w:val="multilevel"/>
    <w:tmpl w:val="7C9400CC"/>
    <w:lvl w:ilvl="0" w:tentative="0">
      <w:start w:val="1"/>
      <w:numFmt w:val="lowerRoman"/>
      <w:lvlText w:val="%1.)"/>
      <w:lvlJc w:val="left"/>
      <w:pPr>
        <w:tabs>
          <w:tab w:val="left" w:pos="420"/>
        </w:tabs>
        <w:ind w:left="11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B2"/>
    <w:rsid w:val="002126A7"/>
    <w:rsid w:val="00450D61"/>
    <w:rsid w:val="005C35A4"/>
    <w:rsid w:val="006C0565"/>
    <w:rsid w:val="006F118E"/>
    <w:rsid w:val="0079600C"/>
    <w:rsid w:val="00B50AEF"/>
    <w:rsid w:val="00C24F82"/>
    <w:rsid w:val="00C829C4"/>
    <w:rsid w:val="00CF7EDD"/>
    <w:rsid w:val="00D209BE"/>
    <w:rsid w:val="00F726B2"/>
    <w:rsid w:val="25111062"/>
    <w:rsid w:val="77BD6DB4"/>
    <w:rsid w:val="7FD9C241"/>
    <w:rsid w:val="FFEF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0"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</w:rPr>
  </w:style>
  <w:style w:type="paragraph" w:styleId="3">
    <w:name w:val="heading 5"/>
    <w:basedOn w:val="1"/>
    <w:next w:val="1"/>
    <w:link w:val="13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Strong"/>
    <w:basedOn w:val="4"/>
    <w:qFormat/>
    <w:uiPriority w:val="22"/>
    <w:rPr>
      <w:b/>
      <w:bCs/>
    </w:rPr>
  </w:style>
  <w:style w:type="character" w:customStyle="1" w:styleId="10">
    <w:name w:val="Heading 3 Char"/>
    <w:basedOn w:val="4"/>
    <w:link w:val="2"/>
    <w:uiPriority w:val="9"/>
    <w:rPr>
      <w:rFonts w:ascii="Calibri Light" w:hAnsi="Calibri Light" w:eastAsia="Times New Roman" w:cs="Times New Roman"/>
      <w:b/>
      <w:bCs/>
      <w:color w:val="4472C4"/>
    </w:rPr>
  </w:style>
  <w:style w:type="paragraph" w:styleId="11">
    <w:name w:val="List Paragraph"/>
    <w:basedOn w:val="1"/>
    <w:link w:val="12"/>
    <w:qFormat/>
    <w:uiPriority w:val="34"/>
    <w:pPr>
      <w:ind w:left="720"/>
      <w:contextualSpacing/>
    </w:pPr>
  </w:style>
  <w:style w:type="character" w:customStyle="1" w:styleId="12">
    <w:name w:val="List Paragraph Char"/>
    <w:link w:val="11"/>
    <w:qFormat/>
    <w:locked/>
    <w:uiPriority w:val="34"/>
  </w:style>
  <w:style w:type="character" w:customStyle="1" w:styleId="13">
    <w:name w:val="Heading 5 Char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paragraph" w:styleId="1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5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449</Words>
  <Characters>2564</Characters>
  <Lines>21</Lines>
  <Paragraphs>6</Paragraphs>
  <TotalTime>20</TotalTime>
  <ScaleCrop>false</ScaleCrop>
  <LinksUpToDate>false</LinksUpToDate>
  <CharactersWithSpaces>3007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2024-10-08T13:41:00Z</dcterms:created>
  <dc:creator>Snyakwara</dc:creator>
  <cp:lastModifiedBy>HP</cp:lastModifiedBy>
  <cp:lastPrinted>2024-11-22T12:05:57Z</cp:lastPrinted>
  <dcterms:modified xsi:type="dcterms:W3CDTF">2024-11-22T12:11:55Z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fcf8b649-11fc-4f2c-a08c-7a0e15adfd48</vt:lpwstr>
  </property>
  <property fmtid="{D5CDD505-2E9C-101B-9397-08002B2CF9AE}" pid="3" name="KSOProductBuildVer">
    <vt:lpwstr>1033-12.2.0.18911</vt:lpwstr>
  </property>
  <property fmtid="{D5CDD505-2E9C-101B-9397-08002B2CF9AE}" pid="4" name="ICV">
    <vt:lpwstr>A51A8DCA879F174847634067F4180849_42</vt:lpwstr>
  </property>
</Properties>
</file>