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AD3E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inline distT="0" distB="0" distL="0" distR="0">
            <wp:extent cx="3156585" cy="1449070"/>
            <wp:effectExtent l="0" t="0" r="5715" b="177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37F7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7BA85E1B">
      <w:pPr>
        <w:jc w:val="center"/>
        <w:rPr>
          <w:rFonts w:ascii="Times New Roman" w:hAnsi="Times New Roman" w:eastAsia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ascii="Times New Roman" w:hAnsi="Times New Roman" w:eastAsia="Times New Roman"/>
          <w:b/>
          <w:sz w:val="28"/>
          <w:szCs w:val="28"/>
          <w:lang w:val="en-GB"/>
        </w:rPr>
        <w:t xml:space="preserve">FOR THE DEGREE OF BACHELOR OF DEVELOPMENT STUDIES WITH IT </w:t>
      </w:r>
    </w:p>
    <w:p w14:paraId="11C0A1D7">
      <w:pPr>
        <w:jc w:val="center"/>
        <w:rPr>
          <w:rFonts w:ascii="Times New Roman" w:hAnsi="Times New Roman" w:eastAsia="Times New Roman"/>
          <w:b/>
          <w:sz w:val="28"/>
          <w:szCs w:val="28"/>
          <w:lang w:val="en-GB"/>
        </w:rPr>
      </w:pPr>
    </w:p>
    <w:p w14:paraId="19F487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DDS 402: </w:t>
      </w:r>
      <w:r>
        <w:rPr>
          <w:rFonts w:ascii="Times New Roman" w:hAnsi="Times New Roman" w:eastAsia="Times New Roman"/>
          <w:b/>
          <w:sz w:val="28"/>
          <w:szCs w:val="28"/>
        </w:rPr>
        <w:t>PUBLIC BUREAUCRACY AND DEVELOPMENT ADMINISTRATION</w:t>
      </w:r>
    </w:p>
    <w:p w14:paraId="54AA5E71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18/12/2024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TIME: 3 HOURS</w:t>
      </w:r>
    </w:p>
    <w:p w14:paraId="5B673954">
      <w:pPr>
        <w:pStyle w:val="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14:paraId="167BC231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INSTRUCTIONS TO CANDIDATES</w:t>
      </w:r>
    </w:p>
    <w:p w14:paraId="6D611739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</w:p>
    <w:p w14:paraId="1CBDD18E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7A0587C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75584961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2429A0FD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5B4C195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53779FB0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6705368B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5B1C912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E899882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  <w:t>EXAMINATION CHEATING IS ACRIME</w:t>
      </w:r>
    </w:p>
    <w:p w14:paraId="08C1072D">
      <w:pPr>
        <w:pStyle w:val="9"/>
        <w:numPr>
          <w:ilvl w:val="0"/>
          <w:numId w:val="1"/>
        </w:numPr>
        <w:spacing w:after="0"/>
        <w:jc w:val="both"/>
        <w:rPr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a) </w:t>
      </w:r>
      <w:r>
        <w:rPr>
          <w:rFonts w:ascii="Times New Roman" w:hAnsi="Times New Roman" w:eastAsia="Times New Roman"/>
          <w:bCs/>
          <w:sz w:val="28"/>
          <w:szCs w:val="28"/>
        </w:rPr>
        <w:t>Discuss the relevance of the Key characteristics of Bureaucracy to public administration for national development.</w:t>
      </w:r>
      <w:r>
        <w:rPr>
          <w:rFonts w:ascii="Times New Roman" w:hAnsi="Times New Roman" w:eastAsia="Times New Roman"/>
          <w:b/>
          <w:bCs/>
          <w:sz w:val="28"/>
          <w:szCs w:val="28"/>
        </w:rPr>
        <w:t xml:space="preserve">                            (10 marks)</w:t>
      </w:r>
    </w:p>
    <w:p w14:paraId="41DB1E7D">
      <w:pPr>
        <w:pStyle w:val="9"/>
        <w:numPr>
          <w:numId w:val="0"/>
        </w:numPr>
        <w:spacing w:after="0"/>
        <w:ind w:left="360" w:leftChars="0"/>
        <w:jc w:val="both"/>
        <w:rPr>
          <w:sz w:val="28"/>
          <w:szCs w:val="28"/>
          <w:lang w:val="en-GB" w:eastAsia="en-GB"/>
        </w:rPr>
      </w:pPr>
      <w:bookmarkStart w:id="0" w:name="_GoBack"/>
      <w:bookmarkEnd w:id="0"/>
    </w:p>
    <w:p w14:paraId="475A0328">
      <w:pPr>
        <w:pStyle w:val="9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Briefly explain the relationship Public bureaucracy and development administration.                                                                     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(5 </w:t>
      </w:r>
      <w:r>
        <w:rPr>
          <w:rFonts w:ascii="Times New Roman" w:hAnsi="Times New Roman"/>
          <w:b/>
          <w:bCs/>
          <w:sz w:val="28"/>
          <w:szCs w:val="28"/>
        </w:rPr>
        <w:t>Marks)</w:t>
      </w:r>
    </w:p>
    <w:p w14:paraId="6A0F995E">
      <w:pPr>
        <w:pStyle w:val="9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‘Bureaucracies are often criticized for </w:t>
      </w:r>
      <w:r>
        <w:rPr>
          <w:rFonts w:ascii="Times New Roman" w:hAnsi="Times New Roman" w:eastAsia="Times New Roman"/>
          <w:i/>
          <w:sz w:val="28"/>
          <w:szCs w:val="28"/>
        </w:rPr>
        <w:t>being too cumbersome and putting much emphasis on procedure and policy</w:t>
      </w:r>
      <w:r>
        <w:rPr>
          <w:rFonts w:ascii="Times New Roman" w:hAnsi="Times New Roman" w:eastAsia="Times New Roman"/>
          <w:sz w:val="28"/>
          <w:szCs w:val="28"/>
        </w:rPr>
        <w:t xml:space="preserve">.’ Comment on this statement. </w:t>
      </w:r>
    </w:p>
    <w:p w14:paraId="645DC6AE">
      <w:pPr>
        <w:pStyle w:val="9"/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(10 Marks)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3A802F0">
      <w:pPr>
        <w:pStyle w:val="9"/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 w:eastAsiaTheme="minorHAnsi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</w:p>
    <w:p w14:paraId="179A62CE">
      <w:pPr>
        <w:pStyle w:val="9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Analyze the key concepts of Max</w:t>
      </w:r>
      <w:r>
        <w:rPr>
          <w:rFonts w:ascii="Times New Roman" w:hAnsi="Times New Roman" w:eastAsia="Times New Roman"/>
          <w:sz w:val="28"/>
          <w:szCs w:val="28"/>
        </w:rPr>
        <w:t xml:space="preserve"> Weber</w:t>
      </w:r>
      <w:r>
        <w:rPr>
          <w:rFonts w:ascii="Times New Roman" w:hAnsi="Times New Roman"/>
          <w:sz w:val="28"/>
          <w:szCs w:val="28"/>
        </w:rPr>
        <w:t xml:space="preserve">’s Bureaucratic Theory. </w:t>
      </w:r>
    </w:p>
    <w:p w14:paraId="08E132E4">
      <w:pPr>
        <w:pStyle w:val="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4C6F0B81">
      <w:pPr>
        <w:pStyle w:val="9"/>
        <w:rPr>
          <w:rFonts w:ascii="Times New Roman" w:hAnsi="Times New Roman"/>
          <w:b/>
          <w:sz w:val="28"/>
          <w:szCs w:val="28"/>
        </w:rPr>
      </w:pPr>
    </w:p>
    <w:p w14:paraId="378F0EF2">
      <w:pPr>
        <w:pStyle w:val="9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Using examples from Kenya, critically evaluate the problems of bureaucratization in public government agencies.                         </w:t>
      </w:r>
      <w:r>
        <w:rPr>
          <w:rFonts w:ascii="Times New Roman" w:hAnsi="Times New Roman"/>
          <w:b/>
          <w:bCs/>
          <w:sz w:val="28"/>
          <w:szCs w:val="28"/>
        </w:rPr>
        <w:t>(15 Marks)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14:paraId="28A3F432">
      <w:pPr>
        <w:pStyle w:val="9"/>
        <w:spacing w:after="0"/>
        <w:rPr>
          <w:rFonts w:ascii="Times New Roman" w:hAnsi="Times New Roman"/>
          <w:sz w:val="28"/>
          <w:szCs w:val="28"/>
        </w:rPr>
      </w:pPr>
    </w:p>
    <w:p w14:paraId="7243860C">
      <w:pPr>
        <w:pStyle w:val="9"/>
        <w:numPr>
          <w:ilvl w:val="0"/>
          <w:numId w:val="1"/>
        </w:numPr>
        <w:spacing w:after="0"/>
        <w:outlineLvl w:val="1"/>
        <w:rPr>
          <w:rFonts w:ascii="Times New Roman" w:hAnsi="Times New Roman" w:eastAsiaTheme="minorHAnsi"/>
          <w:b/>
          <w:bCs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Examine the </w:t>
      </w:r>
      <w:r>
        <w:rPr>
          <w:rFonts w:ascii="Times New Roman" w:hAnsi="Times New Roman"/>
          <w:sz w:val="28"/>
          <w:szCs w:val="28"/>
        </w:rPr>
        <w:t>pivotal role of public bureaucracy in public administration and execution of government functions</w:t>
      </w:r>
      <w:r>
        <w:rPr>
          <w:rFonts w:ascii="Times New Roman" w:hAnsi="Times New Roman" w:eastAsia="Times New Roman"/>
          <w:sz w:val="28"/>
          <w:szCs w:val="28"/>
        </w:rPr>
        <w:t xml:space="preserve"> for national development.  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15 Marks)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val="en-GB" w:eastAsia="en-GB"/>
        </w:rPr>
        <w:t xml:space="preserve">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 xml:space="preserve">                                                                                   </w:t>
      </w:r>
    </w:p>
    <w:p w14:paraId="59C1FE2B">
      <w:pPr>
        <w:pStyle w:val="9"/>
        <w:rPr>
          <w:rFonts w:ascii="Times New Roman" w:hAnsi="Times New Roman" w:eastAsiaTheme="minorHAnsi"/>
          <w:b/>
          <w:bCs/>
          <w:sz w:val="28"/>
          <w:szCs w:val="28"/>
        </w:rPr>
      </w:pPr>
    </w:p>
    <w:p w14:paraId="7CF39329">
      <w:pPr>
        <w:pStyle w:val="9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</w:rPr>
        <w:t>a) Explain the meaning of Political and Merit-Based Approaches to Filling of Public administrative positions</w:t>
      </w:r>
      <w:r>
        <w:rPr>
          <w:rFonts w:ascii="Times New Roman" w:hAnsi="Times New Roman" w:eastAsia="Times New Roman"/>
          <w:b/>
          <w:bCs/>
          <w:sz w:val="28"/>
          <w:szCs w:val="28"/>
        </w:rPr>
        <w:t xml:space="preserve">                                                 (5 marks)</w:t>
      </w:r>
    </w:p>
    <w:p w14:paraId="05FF5FAD">
      <w:pPr>
        <w:pStyle w:val="9"/>
        <w:rPr>
          <w:rFonts w:ascii="Times New Roman" w:hAnsi="Times New Roman"/>
          <w:sz w:val="28"/>
          <w:szCs w:val="28"/>
        </w:rPr>
      </w:pPr>
    </w:p>
    <w:p w14:paraId="788C0B1C">
      <w:pPr>
        <w:pStyle w:val="9"/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Discuss the various stages of policy implementation in bureaucracy and development administration.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(10 Marks)</w:t>
      </w:r>
    </w:p>
    <w:p w14:paraId="6DF5109A">
      <w:pPr>
        <w:pStyle w:val="9"/>
        <w:rPr>
          <w:rFonts w:ascii="Times New Roman" w:hAnsi="Times New Roman"/>
          <w:b/>
          <w:bCs/>
          <w:sz w:val="28"/>
          <w:szCs w:val="28"/>
        </w:rPr>
      </w:pPr>
    </w:p>
    <w:p w14:paraId="3833AEA2">
      <w:pPr>
        <w:pStyle w:val="9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Differentiate between formal and informal bureaucratic systems                                            </w:t>
      </w:r>
    </w:p>
    <w:p w14:paraId="24803819">
      <w:pPr>
        <w:pStyle w:val="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(5 marks)</w:t>
      </w:r>
    </w:p>
    <w:p w14:paraId="6B6C9738">
      <w:pPr>
        <w:pStyle w:val="6"/>
        <w:ind w:left="720"/>
        <w:rPr>
          <w:sz w:val="28"/>
          <w:szCs w:val="28"/>
        </w:rPr>
      </w:pPr>
      <w:r>
        <w:rPr>
          <w:b/>
          <w:sz w:val="28"/>
          <w:szCs w:val="28"/>
        </w:rPr>
        <w:t xml:space="preserve">b) </w:t>
      </w:r>
      <w:r>
        <w:rPr>
          <w:sz w:val="28"/>
          <w:szCs w:val="28"/>
          <w:shd w:val="clear" w:color="auto" w:fill="FFFFFF"/>
          <w:lang w:eastAsia="en-GB"/>
        </w:rPr>
        <w:t xml:space="preserve">Relate the </w:t>
      </w:r>
      <w:r>
        <w:rPr>
          <w:bCs/>
          <w:sz w:val="28"/>
          <w:szCs w:val="28"/>
        </w:rPr>
        <w:t>principles of Max Weber’s bureaucratic form to</w:t>
      </w:r>
      <w:r>
        <w:rPr>
          <w:rFonts w:eastAsiaTheme="minorHAnsi"/>
          <w:sz w:val="28"/>
          <w:szCs w:val="28"/>
        </w:rPr>
        <w:t xml:space="preserve"> public administration &amp; execution of government functions</w:t>
      </w:r>
      <w:r>
        <w:rPr>
          <w:bCs/>
          <w:sz w:val="28"/>
          <w:szCs w:val="28"/>
        </w:rPr>
        <w:t xml:space="preserve"> in Kenya.</w:t>
      </w:r>
      <w:r>
        <w:rPr>
          <w:sz w:val="28"/>
          <w:szCs w:val="28"/>
          <w:shd w:val="clear" w:color="auto" w:fill="FFFFFF"/>
          <w:lang w:eastAsia="en-GB"/>
        </w:rPr>
        <w:t xml:space="preserve"> </w:t>
      </w:r>
      <w:r>
        <w:rPr>
          <w:b/>
          <w:bCs/>
          <w:sz w:val="28"/>
          <w:szCs w:val="28"/>
        </w:rPr>
        <w:t>(10 Marks)</w:t>
      </w:r>
    </w:p>
    <w:p w14:paraId="10682BE1">
      <w:pPr>
        <w:pStyle w:val="9"/>
        <w:rPr>
          <w:rFonts w:ascii="Times New Roman" w:hAnsi="Times New Roman"/>
          <w:b/>
          <w:sz w:val="28"/>
          <w:szCs w:val="28"/>
        </w:rPr>
      </w:pPr>
    </w:p>
    <w:p w14:paraId="128585AB">
      <w:pPr>
        <w:rPr>
          <w:rFonts w:ascii="Times New Roman" w:hAnsi="Times New Roman"/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UtopiaSt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424AE"/>
    <w:multiLevelType w:val="multilevel"/>
    <w:tmpl w:val="01E424AE"/>
    <w:lvl w:ilvl="0" w:tentative="0">
      <w:start w:val="2"/>
      <w:numFmt w:val="lowerLetter"/>
      <w:lvlText w:val="%1)"/>
      <w:lvlJc w:val="left"/>
      <w:pPr>
        <w:ind w:left="720" w:hanging="360"/>
      </w:pPr>
      <w:rPr>
        <w:rFonts w:hint="default" w:ascii="UtopiaStd" w:hAnsi="UtopiaStd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347F0"/>
    <w:multiLevelType w:val="multilevel"/>
    <w:tmpl w:val="396347F0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Calibri" w:cs="Times New Roman"/>
        <w:b w:val="0"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CD"/>
    <w:rsid w:val="000F21D6"/>
    <w:rsid w:val="00216652"/>
    <w:rsid w:val="00414B24"/>
    <w:rsid w:val="005C08A1"/>
    <w:rsid w:val="00CB4BF1"/>
    <w:rsid w:val="00D556CD"/>
    <w:rsid w:val="3AFE35B2"/>
    <w:rsid w:val="4FDC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9">
    <w:name w:val="List Paragraph"/>
    <w:basedOn w:val="1"/>
    <w:link w:val="12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1">
    <w:name w:val="Subtle Reference"/>
    <w:basedOn w:val="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2">
    <w:name w:val="List Paragraph Char"/>
    <w:link w:val="9"/>
    <w:qFormat/>
    <w:uiPriority w:val="34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398</Words>
  <Characters>2273</Characters>
  <Lines>18</Lines>
  <Paragraphs>5</Paragraphs>
  <TotalTime>2</TotalTime>
  <ScaleCrop>false</ScaleCrop>
  <LinksUpToDate>false</LinksUpToDate>
  <CharactersWithSpaces>2666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2024-10-21T15:45:00Z</dcterms:created>
  <dc:creator>Windows User</dc:creator>
  <cp:lastModifiedBy>HP</cp:lastModifiedBy>
  <cp:lastPrinted>2024-12-11T14:31:23Z</cp:lastPrinted>
  <dcterms:modified xsi:type="dcterms:W3CDTF">2024-12-11T14:31:29Z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81525FE413EF259B49153B6795258002_42</vt:lpwstr>
  </property>
</Properties>
</file>