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19B4C">
      <w:pPr>
        <w:jc w:val="center"/>
      </w:pPr>
      <w:r>
        <w:drawing>
          <wp:inline distT="0" distB="0" distL="0" distR="0">
            <wp:extent cx="2988945" cy="1226185"/>
            <wp:effectExtent l="0" t="0" r="1905" b="12065"/>
            <wp:docPr id="11" name="Picture 1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Hom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988945" cy="1226185"/>
                    </a:xfrm>
                    <a:prstGeom prst="rect">
                      <a:avLst/>
                    </a:prstGeom>
                    <a:noFill/>
                    <a:ln>
                      <a:noFill/>
                    </a:ln>
                  </pic:spPr>
                </pic:pic>
              </a:graphicData>
            </a:graphic>
          </wp:inline>
        </w:drawing>
      </w:r>
    </w:p>
    <w:p w14:paraId="442FAB65">
      <w:pPr>
        <w:keepNext/>
        <w:keepLines/>
        <w:pBdr>
          <w:bottom w:val="double" w:color="auto" w:sz="6" w:space="1"/>
        </w:pBdr>
        <w:spacing w:before="80" w:after="40"/>
        <w:jc w:val="center"/>
        <w:outlineLvl w:val="4"/>
        <w:rPr>
          <w:rFonts w:hint="default" w:ascii="Times New Roman" w:hAnsi="Times New Roman" w:cs="Times New Roman" w:eastAsiaTheme="majorEastAsia"/>
          <w:b/>
          <w:bCs/>
          <w:sz w:val="24"/>
          <w:szCs w:val="24"/>
        </w:rPr>
      </w:pPr>
      <w:r>
        <w:rPr>
          <w:rFonts w:hint="default" w:ascii="Times New Roman" w:hAnsi="Times New Roman" w:cs="Times New Roman" w:eastAsiaTheme="majorEastAsia"/>
          <w:b/>
          <w:bCs/>
        </w:rPr>
        <w:t>F</w:t>
      </w:r>
      <w:r>
        <w:rPr>
          <w:rFonts w:hint="default" w:ascii="Times New Roman" w:hAnsi="Times New Roman" w:cs="Times New Roman" w:eastAsiaTheme="majorEastAsia"/>
          <w:b/>
          <w:bCs/>
          <w:sz w:val="24"/>
          <w:szCs w:val="24"/>
        </w:rPr>
        <w:t>ACULTY OF BUSINESS AND ECONOMICS</w:t>
      </w:r>
    </w:p>
    <w:p w14:paraId="33BF27AD">
      <w:pPr>
        <w:keepNext/>
        <w:keepLines/>
        <w:pBdr>
          <w:bottom w:val="double" w:color="auto" w:sz="6" w:space="1"/>
        </w:pBdr>
        <w:spacing w:before="80" w:after="40"/>
        <w:jc w:val="center"/>
        <w:outlineLvl w:val="4"/>
        <w:rPr>
          <w:rFonts w:hint="default" w:ascii="Times New Roman" w:hAnsi="Times New Roman" w:cs="Times New Roman" w:eastAsiaTheme="majorEastAsia"/>
          <w:b/>
          <w:bCs/>
          <w:sz w:val="24"/>
          <w:szCs w:val="24"/>
        </w:rPr>
      </w:pPr>
    </w:p>
    <w:p w14:paraId="4E1736AA">
      <w:pPr>
        <w:keepNext/>
        <w:keepLines/>
        <w:pBdr>
          <w:bottom w:val="double" w:color="auto" w:sz="6" w:space="1"/>
        </w:pBdr>
        <w:spacing w:before="80" w:after="40"/>
        <w:jc w:val="center"/>
        <w:outlineLvl w:val="4"/>
        <w:rPr>
          <w:rFonts w:hint="default" w:ascii="Times New Roman" w:hAnsi="Times New Roman" w:cs="Times New Roman" w:eastAsiaTheme="majorEastAsia"/>
          <w:b/>
          <w:bCs/>
          <w:sz w:val="24"/>
          <w:szCs w:val="24"/>
        </w:rPr>
      </w:pPr>
      <w:r>
        <w:rPr>
          <w:rFonts w:hint="default" w:ascii="Times New Roman" w:hAnsi="Times New Roman" w:cs="Times New Roman" w:eastAsiaTheme="majorEastAsia"/>
          <w:b/>
          <w:bCs/>
          <w:sz w:val="24"/>
          <w:szCs w:val="24"/>
        </w:rPr>
        <w:t>2024/2025  ACADEMIC YEAR UNIVERSITY EXAMINATION</w:t>
      </w:r>
    </w:p>
    <w:p w14:paraId="4934E3A1">
      <w:pPr>
        <w:keepNext/>
        <w:keepLines/>
        <w:pBdr>
          <w:bottom w:val="double" w:color="auto" w:sz="6" w:space="1"/>
        </w:pBdr>
        <w:spacing w:before="80" w:after="40"/>
        <w:jc w:val="center"/>
        <w:outlineLvl w:val="4"/>
        <w:rPr>
          <w:rFonts w:hint="default" w:ascii="Times New Roman" w:hAnsi="Times New Roman" w:cs="Times New Roman" w:eastAsiaTheme="majorEastAsia"/>
          <w:b/>
          <w:bCs/>
          <w:sz w:val="24"/>
          <w:szCs w:val="24"/>
        </w:rPr>
      </w:pPr>
    </w:p>
    <w:p w14:paraId="490522C3">
      <w:pPr>
        <w:keepNext/>
        <w:keepLines/>
        <w:pBdr>
          <w:bottom w:val="double" w:color="auto" w:sz="6" w:space="1"/>
        </w:pBdr>
        <w:spacing w:before="80" w:after="40"/>
        <w:jc w:val="center"/>
        <w:outlineLvl w:val="4"/>
        <w:rPr>
          <w:rFonts w:hint="default" w:ascii="Times New Roman" w:hAnsi="Times New Roman" w:cs="Times New Roman" w:eastAsiaTheme="majorEastAsia"/>
          <w:b/>
          <w:bCs/>
          <w:sz w:val="24"/>
          <w:szCs w:val="24"/>
        </w:rPr>
      </w:pPr>
    </w:p>
    <w:p w14:paraId="2A3A325E">
      <w:pPr>
        <w:keepNext/>
        <w:keepLines/>
        <w:pBdr>
          <w:bottom w:val="double" w:color="auto" w:sz="6" w:space="1"/>
        </w:pBdr>
        <w:spacing w:before="80" w:after="40"/>
        <w:jc w:val="center"/>
        <w:outlineLvl w:val="4"/>
        <w:rPr>
          <w:rFonts w:hint="default" w:ascii="Times New Roman" w:hAnsi="Times New Roman" w:cs="Times New Roman" w:eastAsiaTheme="majorEastAsia"/>
          <w:b/>
          <w:bCs/>
          <w:sz w:val="24"/>
          <w:szCs w:val="24"/>
        </w:rPr>
      </w:pPr>
      <w:r>
        <w:rPr>
          <w:rFonts w:hint="default" w:ascii="Times New Roman" w:hAnsi="Times New Roman" w:cs="Times New Roman" w:eastAsiaTheme="majorEastAsia"/>
          <w:b/>
          <w:bCs/>
          <w:sz w:val="24"/>
          <w:szCs w:val="24"/>
        </w:rPr>
        <w:t xml:space="preserve">FIRST  YEAR FIRST SEMESTER EXAMINATIONS  </w:t>
      </w:r>
      <w:r>
        <w:rPr>
          <w:rFonts w:hint="default" w:ascii="Times New Roman" w:hAnsi="Times New Roman" w:cs="Times New Roman" w:eastAsiaTheme="majorEastAsia"/>
          <w:b/>
          <w:bCs/>
          <w:sz w:val="24"/>
          <w:szCs w:val="24"/>
          <w:lang w:val="en-US"/>
        </w:rPr>
        <w:t>FOR THE DEGREE OF BACHELOR OF BUSINESS ADMINISTRATION</w:t>
      </w:r>
    </w:p>
    <w:p w14:paraId="21DA198D">
      <w:pPr>
        <w:keepNext/>
        <w:keepLines/>
        <w:pBdr>
          <w:bottom w:val="double" w:color="auto" w:sz="6" w:space="1"/>
        </w:pBdr>
        <w:spacing w:before="80" w:after="40"/>
        <w:jc w:val="center"/>
        <w:outlineLvl w:val="4"/>
        <w:rPr>
          <w:rFonts w:hint="default" w:ascii="Times New Roman" w:hAnsi="Times New Roman" w:cs="Times New Roman" w:eastAsiaTheme="majorEastAsia"/>
          <w:b/>
          <w:bCs/>
          <w:sz w:val="24"/>
          <w:szCs w:val="24"/>
        </w:rPr>
      </w:pPr>
    </w:p>
    <w:p w14:paraId="56D5E523">
      <w:pPr>
        <w:keepNext/>
        <w:keepLines/>
        <w:pBdr>
          <w:bottom w:val="double" w:color="auto" w:sz="6" w:space="1"/>
        </w:pBdr>
        <w:spacing w:before="80" w:after="40"/>
        <w:jc w:val="center"/>
        <w:outlineLvl w:val="4"/>
        <w:rPr>
          <w:rFonts w:hint="default" w:ascii="Times New Roman" w:hAnsi="Times New Roman" w:cs="Times New Roman" w:eastAsiaTheme="majorEastAsia"/>
          <w:b/>
          <w:bCs/>
          <w:sz w:val="24"/>
          <w:szCs w:val="24"/>
        </w:rPr>
      </w:pPr>
      <w:r>
        <w:rPr>
          <w:rFonts w:hint="default" w:ascii="Times New Roman" w:hAnsi="Times New Roman" w:cs="Times New Roman" w:eastAsiaTheme="majorEastAsia"/>
          <w:b/>
          <w:bCs/>
          <w:sz w:val="24"/>
          <w:szCs w:val="24"/>
        </w:rPr>
        <w:t xml:space="preserve"> BAF 121: INTRODUCTION TO ACCOUNTING II</w:t>
      </w:r>
    </w:p>
    <w:p w14:paraId="22AD392E">
      <w:pPr>
        <w:keepNext/>
        <w:keepLines/>
        <w:pBdr>
          <w:bottom w:val="double" w:color="auto" w:sz="6" w:space="1"/>
        </w:pBdr>
        <w:spacing w:before="80" w:after="40"/>
        <w:jc w:val="center"/>
        <w:outlineLvl w:val="4"/>
        <w:rPr>
          <w:rFonts w:hint="default" w:ascii="Times New Roman" w:hAnsi="Times New Roman" w:cs="Times New Roman" w:eastAsiaTheme="majorEastAsia"/>
          <w:b/>
          <w:bCs/>
          <w:sz w:val="24"/>
          <w:szCs w:val="24"/>
        </w:rPr>
      </w:pPr>
    </w:p>
    <w:p w14:paraId="14945FCC">
      <w:pPr>
        <w:keepNext/>
        <w:keepLines/>
        <w:pBdr>
          <w:bottom w:val="double" w:color="auto" w:sz="6" w:space="1"/>
        </w:pBdr>
        <w:spacing w:before="80" w:after="40"/>
        <w:jc w:val="center"/>
        <w:outlineLvl w:val="4"/>
        <w:rPr>
          <w:rFonts w:hint="default" w:ascii="Times New Roman" w:hAnsi="Times New Roman" w:cs="Times New Roman" w:eastAsiaTheme="majorEastAsia"/>
          <w:b/>
          <w:bCs/>
          <w:sz w:val="24"/>
          <w:szCs w:val="24"/>
          <w:lang w:val="en-US"/>
        </w:rPr>
      </w:pPr>
      <w:r>
        <w:rPr>
          <w:rFonts w:hint="default" w:ascii="Times New Roman" w:hAnsi="Times New Roman" w:cs="Times New Roman" w:eastAsiaTheme="majorEastAsia"/>
          <w:b/>
          <w:bCs/>
          <w:sz w:val="24"/>
          <w:szCs w:val="24"/>
          <w:lang w:val="en-US"/>
        </w:rPr>
        <w:t>DATE:7/08/2025                                                                                                       TIME: 3 HOURS</w:t>
      </w:r>
    </w:p>
    <w:p w14:paraId="0E196111">
      <w:pPr>
        <w:jc w:val="both"/>
        <w:rPr>
          <w:rFonts w:hint="default" w:ascii="Times New Roman" w:hAnsi="Times New Roman" w:cs="Times New Roman"/>
          <w:b/>
          <w:bCs/>
          <w:sz w:val="32"/>
          <w:szCs w:val="32"/>
        </w:rPr>
      </w:pPr>
    </w:p>
    <w:p w14:paraId="7EAD917A">
      <w:pPr>
        <w:jc w:val="both"/>
        <w:rPr>
          <w:rFonts w:hint="default" w:ascii="Times New Roman" w:hAnsi="Times New Roman" w:cs="Times New Roman"/>
          <w:b/>
          <w:bCs/>
          <w:sz w:val="28"/>
          <w:szCs w:val="28"/>
        </w:rPr>
      </w:pPr>
      <w:r>
        <w:rPr>
          <w:rFonts w:hint="default" w:ascii="Times New Roman" w:hAnsi="Times New Roman" w:cs="Times New Roman"/>
          <w:b/>
          <w:bCs/>
          <w:sz w:val="28"/>
          <w:szCs w:val="28"/>
        </w:rPr>
        <w:t>INSTRUCTIONS:</w:t>
      </w:r>
    </w:p>
    <w:p w14:paraId="63B30063">
      <w:pPr>
        <w:jc w:val="center"/>
        <w:rPr>
          <w:rFonts w:hint="default" w:ascii="Times New Roman" w:hAnsi="Times New Roman" w:cs="Times New Roman"/>
          <w:b/>
          <w:bCs/>
          <w:sz w:val="28"/>
          <w:szCs w:val="28"/>
        </w:rPr>
      </w:pPr>
    </w:p>
    <w:p w14:paraId="7F773B3A">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1. Answer Question ONE (Compulsory) and ANY THREE other questions.</w:t>
      </w:r>
    </w:p>
    <w:p w14:paraId="1C28249F">
      <w:pPr>
        <w:jc w:val="center"/>
        <w:rPr>
          <w:rFonts w:hint="default" w:ascii="Times New Roman" w:hAnsi="Times New Roman" w:cs="Times New Roman"/>
          <w:b/>
          <w:bCs/>
          <w:sz w:val="28"/>
          <w:szCs w:val="28"/>
        </w:rPr>
      </w:pPr>
    </w:p>
    <w:p w14:paraId="4B11A7AD">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2. Question One carries 25 marks; all others carry 15 marks each.</w:t>
      </w:r>
    </w:p>
    <w:p w14:paraId="7F5A6F5C">
      <w:pPr>
        <w:jc w:val="center"/>
        <w:rPr>
          <w:rFonts w:hint="default" w:ascii="Times New Roman" w:hAnsi="Times New Roman" w:cs="Times New Roman"/>
          <w:b/>
          <w:bCs/>
          <w:sz w:val="28"/>
          <w:szCs w:val="28"/>
        </w:rPr>
      </w:pPr>
    </w:p>
    <w:p w14:paraId="4B6F229E">
      <w:pPr>
        <w:jc w:val="center"/>
        <w:rPr>
          <w:rFonts w:hint="default" w:ascii="Times New Roman" w:hAnsi="Times New Roman" w:cs="Times New Roman"/>
          <w:b/>
          <w:bCs/>
          <w:sz w:val="28"/>
          <w:szCs w:val="28"/>
        </w:rPr>
      </w:pPr>
    </w:p>
    <w:p w14:paraId="55F0975D">
      <w:pPr>
        <w:jc w:val="center"/>
        <w:rPr>
          <w:rFonts w:hint="default" w:ascii="Times New Roman" w:hAnsi="Times New Roman" w:cs="Times New Roman"/>
          <w:sz w:val="28"/>
          <w:szCs w:val="28"/>
        </w:rPr>
      </w:pPr>
    </w:p>
    <w:p w14:paraId="0D6A2D55">
      <w:pPr>
        <w:pStyle w:val="8"/>
        <w:spacing w:before="0"/>
        <w:rPr>
          <w:rFonts w:hint="default" w:ascii="Times New Roman" w:hAnsi="Times New Roman" w:cs="Times New Roman"/>
          <w:b/>
          <w:bCs/>
        </w:rPr>
      </w:pPr>
    </w:p>
    <w:p w14:paraId="3C15111F">
      <w:pPr>
        <w:pStyle w:val="8"/>
        <w:spacing w:before="0"/>
        <w:rPr>
          <w:rFonts w:hint="default" w:ascii="Times New Roman" w:hAnsi="Times New Roman" w:cs="Times New Roman"/>
          <w:b/>
          <w:bCs/>
        </w:rPr>
      </w:pPr>
    </w:p>
    <w:p w14:paraId="7A079EDA">
      <w:pPr>
        <w:pStyle w:val="8"/>
        <w:spacing w:before="0"/>
        <w:rPr>
          <w:rFonts w:hint="default" w:ascii="Times New Roman" w:hAnsi="Times New Roman" w:cs="Times New Roman"/>
          <w:b/>
          <w:bCs/>
        </w:rPr>
      </w:pPr>
    </w:p>
    <w:p w14:paraId="0C373048">
      <w:pPr>
        <w:pStyle w:val="8"/>
        <w:spacing w:before="0"/>
        <w:rPr>
          <w:rFonts w:hint="default" w:ascii="Times New Roman" w:hAnsi="Times New Roman" w:cs="Times New Roman"/>
          <w:b/>
          <w:bCs/>
        </w:rPr>
      </w:pPr>
    </w:p>
    <w:p w14:paraId="5EFD463E">
      <w:pPr>
        <w:pStyle w:val="8"/>
        <w:spacing w:before="0"/>
        <w:rPr>
          <w:rFonts w:hint="default" w:ascii="Times New Roman" w:hAnsi="Times New Roman" w:cs="Times New Roman"/>
          <w:b/>
          <w:bCs/>
        </w:rPr>
      </w:pPr>
    </w:p>
    <w:p w14:paraId="13E2FD19">
      <w:pPr>
        <w:pStyle w:val="8"/>
        <w:spacing w:before="0"/>
        <w:rPr>
          <w:rFonts w:hint="default" w:ascii="Times New Roman" w:hAnsi="Times New Roman" w:cs="Times New Roman"/>
          <w:b/>
          <w:bCs/>
        </w:rPr>
      </w:pPr>
    </w:p>
    <w:p w14:paraId="5F975D94">
      <w:pPr>
        <w:pStyle w:val="8"/>
        <w:spacing w:before="0"/>
        <w:rPr>
          <w:rFonts w:hint="default" w:ascii="Times New Roman" w:hAnsi="Times New Roman" w:cs="Times New Roman"/>
          <w:b/>
          <w:bCs/>
        </w:rPr>
      </w:pPr>
    </w:p>
    <w:p w14:paraId="32B2BEEE">
      <w:pPr>
        <w:pStyle w:val="8"/>
        <w:spacing w:before="0"/>
        <w:rPr>
          <w:rFonts w:hint="default" w:ascii="Times New Roman" w:hAnsi="Times New Roman" w:cs="Times New Roman"/>
          <w:b/>
          <w:bCs/>
        </w:rPr>
      </w:pPr>
    </w:p>
    <w:p w14:paraId="7100B545">
      <w:pPr>
        <w:pStyle w:val="8"/>
        <w:spacing w:before="0"/>
        <w:rPr>
          <w:rFonts w:hint="default" w:ascii="Times New Roman" w:hAnsi="Times New Roman" w:cs="Times New Roman"/>
          <w:b/>
          <w:bCs/>
        </w:rPr>
      </w:pPr>
    </w:p>
    <w:p w14:paraId="75045883">
      <w:pPr>
        <w:pStyle w:val="8"/>
        <w:spacing w:before="0"/>
        <w:rPr>
          <w:rFonts w:hint="default" w:ascii="Times New Roman" w:hAnsi="Times New Roman" w:cs="Times New Roman"/>
          <w:b/>
          <w:bCs/>
        </w:rPr>
      </w:pPr>
    </w:p>
    <w:p w14:paraId="06C17BE3">
      <w:pPr>
        <w:pStyle w:val="8"/>
        <w:spacing w:before="0"/>
        <w:rPr>
          <w:rFonts w:hint="default" w:ascii="Times New Roman" w:hAnsi="Times New Roman" w:cs="Times New Roman"/>
          <w:b/>
          <w:bCs/>
        </w:rPr>
      </w:pPr>
    </w:p>
    <w:p w14:paraId="5D1257D9">
      <w:pPr>
        <w:pStyle w:val="8"/>
        <w:spacing w:before="0"/>
        <w:rPr>
          <w:rFonts w:hint="default" w:ascii="Times New Roman" w:hAnsi="Times New Roman" w:cs="Times New Roman"/>
          <w:b/>
          <w:bCs/>
        </w:rPr>
      </w:pPr>
    </w:p>
    <w:p w14:paraId="73D8A20B">
      <w:pPr>
        <w:pStyle w:val="8"/>
        <w:spacing w:before="0"/>
        <w:rPr>
          <w:rFonts w:hint="default" w:ascii="Times New Roman" w:hAnsi="Times New Roman" w:cs="Times New Roman"/>
          <w:b/>
          <w:bCs/>
        </w:rPr>
      </w:pPr>
    </w:p>
    <w:p w14:paraId="5DA242F2">
      <w:pPr>
        <w:pStyle w:val="8"/>
        <w:spacing w:before="0"/>
        <w:rPr>
          <w:rFonts w:hint="default" w:ascii="Times New Roman" w:hAnsi="Times New Roman" w:cs="Times New Roman"/>
          <w:b/>
          <w:bCs/>
        </w:rPr>
      </w:pPr>
    </w:p>
    <w:p w14:paraId="57714A9D">
      <w:pPr>
        <w:pStyle w:val="8"/>
        <w:spacing w:before="0"/>
        <w:rPr>
          <w:rFonts w:hint="default" w:ascii="Times New Roman" w:hAnsi="Times New Roman" w:cs="Times New Roman"/>
          <w:b/>
          <w:bCs/>
        </w:rPr>
      </w:pPr>
    </w:p>
    <w:p w14:paraId="62E652C1">
      <w:pPr>
        <w:pStyle w:val="8"/>
        <w:spacing w:before="0"/>
        <w:rPr>
          <w:rFonts w:hint="default" w:ascii="Times New Roman" w:hAnsi="Times New Roman" w:cs="Times New Roman"/>
          <w:b/>
          <w:bCs/>
        </w:rPr>
      </w:pPr>
    </w:p>
    <w:p w14:paraId="10EFFC48">
      <w:pPr>
        <w:pStyle w:val="8"/>
        <w:spacing w:before="0"/>
        <w:rPr>
          <w:rFonts w:hint="default" w:ascii="Times New Roman" w:hAnsi="Times New Roman" w:cs="Times New Roman"/>
          <w:b/>
          <w:bCs/>
        </w:rPr>
      </w:pPr>
    </w:p>
    <w:p w14:paraId="703DD4C8">
      <w:pPr>
        <w:pStyle w:val="8"/>
        <w:spacing w:before="0"/>
        <w:rPr>
          <w:rFonts w:hint="default" w:ascii="Times New Roman" w:hAnsi="Times New Roman" w:cs="Times New Roman"/>
          <w:b/>
          <w:bCs/>
        </w:rPr>
      </w:pPr>
    </w:p>
    <w:p w14:paraId="4D86ABA3">
      <w:pPr>
        <w:pStyle w:val="8"/>
        <w:spacing w:before="0"/>
        <w:jc w:val="center"/>
        <w:rPr>
          <w:rFonts w:hint="default" w:ascii="Times New Roman" w:hAnsi="Times New Roman" w:cs="Times New Roman"/>
          <w:b/>
          <w:bCs/>
          <w:lang w:val="en-US"/>
        </w:rPr>
      </w:pPr>
      <w:r>
        <w:rPr>
          <w:rFonts w:hint="default" w:ascii="Times New Roman" w:hAnsi="Times New Roman" w:cs="Times New Roman"/>
          <w:b/>
          <w:bCs/>
          <w:lang w:val="en-US"/>
        </w:rPr>
        <w:t>EXAMINATION CHEATING IS A CRIME</w:t>
      </w:r>
    </w:p>
    <w:p w14:paraId="5FDA2510">
      <w:pPr>
        <w:pStyle w:val="8"/>
        <w:spacing w:before="0"/>
        <w:rPr>
          <w:rFonts w:hint="default" w:ascii="Times New Roman" w:hAnsi="Times New Roman" w:cs="Times New Roman"/>
          <w:b/>
          <w:bCs/>
        </w:rPr>
      </w:pPr>
    </w:p>
    <w:p w14:paraId="1F09182D">
      <w:pPr>
        <w:pStyle w:val="8"/>
        <w:spacing w:before="0"/>
        <w:rPr>
          <w:rFonts w:hint="default" w:ascii="Times New Roman" w:hAnsi="Times New Roman" w:cs="Times New Roman"/>
          <w:b/>
          <w:bCs/>
        </w:rPr>
      </w:pPr>
    </w:p>
    <w:p w14:paraId="54175035">
      <w:pPr>
        <w:pStyle w:val="8"/>
        <w:spacing w:before="0"/>
        <w:rPr>
          <w:rFonts w:ascii="Century Gothic" w:hAnsi="Century Gothic"/>
          <w:b/>
          <w:bCs/>
        </w:rPr>
      </w:pPr>
    </w:p>
    <w:p w14:paraId="3179BC79">
      <w:pPr>
        <w:pStyle w:val="8"/>
        <w:spacing w:before="0"/>
        <w:rPr>
          <w:rFonts w:ascii="Century Gothic" w:hAnsi="Century Gothic"/>
          <w:b/>
          <w:bCs/>
        </w:rPr>
      </w:pPr>
    </w:p>
    <w:p w14:paraId="6190A31B">
      <w:pPr>
        <w:pStyle w:val="2"/>
        <w:spacing w:before="0"/>
        <w:jc w:val="both"/>
        <w:rPr>
          <w:rFonts w:ascii="Times New Roman" w:hAnsi="Times New Roman" w:cs="Times New Roman"/>
          <w:sz w:val="24"/>
          <w:szCs w:val="24"/>
        </w:rPr>
      </w:pPr>
      <w:bookmarkStart w:id="0" w:name="QUESTION_ONE_–_COMPULSORY_(25_Marks)"/>
      <w:bookmarkEnd w:id="0"/>
      <w:bookmarkStart w:id="1" w:name="_Hlk200881132"/>
      <w:r>
        <w:rPr>
          <w:rFonts w:ascii="Times New Roman" w:hAnsi="Times New Roman" w:cs="Times New Roman"/>
          <w:sz w:val="24"/>
          <w:szCs w:val="24"/>
        </w:rPr>
        <w:t>QUESTION</w:t>
      </w:r>
      <w:r>
        <w:rPr>
          <w:rFonts w:ascii="Times New Roman" w:hAnsi="Times New Roman" w:cs="Times New Roman"/>
          <w:spacing w:val="-3"/>
          <w:sz w:val="24"/>
          <w:szCs w:val="24"/>
        </w:rPr>
        <w:t xml:space="preserve"> </w:t>
      </w:r>
      <w:r>
        <w:rPr>
          <w:rFonts w:ascii="Times New Roman" w:hAnsi="Times New Roman" w:cs="Times New Roman"/>
          <w:sz w:val="24"/>
          <w:szCs w:val="24"/>
        </w:rPr>
        <w:t>ONE</w:t>
      </w:r>
      <w:r>
        <w:rPr>
          <w:rFonts w:ascii="Times New Roman" w:hAnsi="Times New Roman" w:cs="Times New Roman"/>
          <w:spacing w:val="-1"/>
          <w:sz w:val="24"/>
          <w:szCs w:val="24"/>
        </w:rPr>
        <w:t xml:space="preserve"> </w:t>
      </w:r>
      <w:r>
        <w:rPr>
          <w:rFonts w:ascii="Times New Roman" w:hAnsi="Times New Roman" w:cs="Times New Roman"/>
          <w:sz w:val="24"/>
          <w:szCs w:val="24"/>
        </w:rPr>
        <w:t>– COMPULSORY</w:t>
      </w:r>
      <w:r>
        <w:rPr>
          <w:rFonts w:ascii="Times New Roman" w:hAnsi="Times New Roman" w:cs="Times New Roman"/>
          <w:spacing w:val="-1"/>
          <w:sz w:val="24"/>
          <w:szCs w:val="24"/>
        </w:rPr>
        <w:t xml:space="preserve"> </w:t>
      </w:r>
      <w:r>
        <w:rPr>
          <w:rFonts w:ascii="Times New Roman" w:hAnsi="Times New Roman" w:cs="Times New Roman"/>
          <w:sz w:val="24"/>
          <w:szCs w:val="24"/>
        </w:rPr>
        <w:t>(25</w:t>
      </w:r>
      <w:r>
        <w:rPr>
          <w:rFonts w:ascii="Times New Roman" w:hAnsi="Times New Roman" w:cs="Times New Roman"/>
          <w:spacing w:val="-2"/>
          <w:sz w:val="24"/>
          <w:szCs w:val="24"/>
        </w:rPr>
        <w:t xml:space="preserve"> Marks)</w:t>
      </w:r>
    </w:p>
    <w:p w14:paraId="7266CF1C">
      <w:pPr>
        <w:pStyle w:val="3"/>
        <w:spacing w:line="360" w:lineRule="auto"/>
        <w:ind w:right="1598"/>
        <w:jc w:val="both"/>
        <w:rPr>
          <w:rFonts w:ascii="Times New Roman" w:hAnsi="Times New Roman" w:cs="Times New Roman"/>
          <w:color w:val="auto"/>
          <w:sz w:val="24"/>
          <w:szCs w:val="24"/>
        </w:rPr>
      </w:pPr>
      <w:r>
        <w:rPr>
          <w:rFonts w:ascii="Times New Roman" w:hAnsi="Times New Roman" w:cs="Times New Roman"/>
          <w:color w:val="auto"/>
          <w:sz w:val="24"/>
          <w:szCs w:val="24"/>
        </w:rPr>
        <w:t>a). Explain the meaning of the following terms as used in accounting for not-for-profit organizations:</w:t>
      </w:r>
    </w:p>
    <w:p w14:paraId="6D2447B3">
      <w:pPr>
        <w:pStyle w:val="13"/>
        <w:numPr>
          <w:ilvl w:val="0"/>
          <w:numId w:val="3"/>
        </w:numPr>
        <w:tabs>
          <w:tab w:val="left" w:pos="497"/>
          <w:tab w:val="left" w:pos="9017"/>
        </w:tabs>
        <w:spacing w:line="269" w:lineRule="exact"/>
        <w:jc w:val="both"/>
        <w:rPr>
          <w:rFonts w:ascii="Times New Roman" w:hAnsi="Times New Roman" w:cs="Times New Roman"/>
          <w:sz w:val="24"/>
          <w:szCs w:val="24"/>
        </w:rPr>
      </w:pPr>
      <w:r>
        <w:rPr>
          <w:rFonts w:ascii="Times New Roman" w:hAnsi="Times New Roman" w:cs="Times New Roman"/>
          <w:sz w:val="24"/>
          <w:szCs w:val="24"/>
        </w:rPr>
        <w:t>Receipts and</w:t>
      </w:r>
      <w:r>
        <w:rPr>
          <w:rFonts w:ascii="Times New Roman" w:hAnsi="Times New Roman" w:cs="Times New Roman"/>
          <w:spacing w:val="-4"/>
          <w:sz w:val="24"/>
          <w:szCs w:val="24"/>
        </w:rPr>
        <w:t xml:space="preserve"> </w:t>
      </w:r>
      <w:r>
        <w:rPr>
          <w:rFonts w:ascii="Times New Roman" w:hAnsi="Times New Roman" w:cs="Times New Roman"/>
          <w:sz w:val="24"/>
          <w:szCs w:val="24"/>
        </w:rPr>
        <w:t>payments</w:t>
      </w:r>
      <w:r>
        <w:rPr>
          <w:rFonts w:ascii="Times New Roman" w:hAnsi="Times New Roman" w:cs="Times New Roman"/>
          <w:spacing w:val="-1"/>
          <w:sz w:val="24"/>
          <w:szCs w:val="24"/>
        </w:rPr>
        <w:t xml:space="preserve"> </w:t>
      </w:r>
      <w:r>
        <w:rPr>
          <w:rFonts w:ascii="Times New Roman" w:hAnsi="Times New Roman" w:cs="Times New Roman"/>
          <w:sz w:val="24"/>
          <w:szCs w:val="24"/>
        </w:rPr>
        <w:t>accounts                                                                         (3</w:t>
      </w:r>
      <w:r>
        <w:rPr>
          <w:rFonts w:ascii="Times New Roman" w:hAnsi="Times New Roman" w:cs="Times New Roman"/>
          <w:spacing w:val="-1"/>
          <w:sz w:val="24"/>
          <w:szCs w:val="24"/>
        </w:rPr>
        <w:t xml:space="preserve"> </w:t>
      </w:r>
      <w:r>
        <w:rPr>
          <w:rFonts w:ascii="Times New Roman" w:hAnsi="Times New Roman" w:cs="Times New Roman"/>
          <w:sz w:val="24"/>
          <w:szCs w:val="24"/>
        </w:rPr>
        <w:t>Marks)</w:t>
      </w:r>
    </w:p>
    <w:p w14:paraId="49736FF1">
      <w:pPr>
        <w:pStyle w:val="13"/>
        <w:numPr>
          <w:ilvl w:val="0"/>
          <w:numId w:val="3"/>
        </w:numPr>
        <w:tabs>
          <w:tab w:val="left" w:pos="497"/>
          <w:tab w:val="left" w:pos="9017"/>
        </w:tabs>
        <w:jc w:val="both"/>
        <w:rPr>
          <w:rFonts w:ascii="Times New Roman" w:hAnsi="Times New Roman" w:cs="Times New Roman"/>
          <w:sz w:val="24"/>
          <w:szCs w:val="24"/>
        </w:rPr>
        <w:sectPr>
          <w:type w:val="continuous"/>
          <w:pgSz w:w="12240" w:h="15840"/>
          <w:pgMar w:top="560" w:right="860" w:bottom="1260" w:left="1160" w:header="0" w:footer="1009" w:gutter="0"/>
          <w:cols w:space="720" w:num="1"/>
        </w:sectPr>
      </w:pPr>
      <w:r>
        <w:rPr>
          <w:rFonts w:ascii="Times New Roman" w:hAnsi="Times New Roman" w:cs="Times New Roman"/>
          <w:sz w:val="24"/>
          <w:szCs w:val="24"/>
        </w:rPr>
        <w:t>Surplus</w:t>
      </w:r>
      <w:r>
        <w:rPr>
          <w:rFonts w:ascii="Times New Roman" w:hAnsi="Times New Roman" w:cs="Times New Roman"/>
          <w:spacing w:val="-2"/>
          <w:sz w:val="24"/>
          <w:szCs w:val="24"/>
        </w:rPr>
        <w:t xml:space="preserve"> </w:t>
      </w:r>
      <w:r>
        <w:rPr>
          <w:rFonts w:ascii="Times New Roman" w:hAnsi="Times New Roman" w:cs="Times New Roman"/>
          <w:sz w:val="24"/>
          <w:szCs w:val="24"/>
        </w:rPr>
        <w:t>or</w:t>
      </w:r>
      <w:r>
        <w:rPr>
          <w:rFonts w:ascii="Times New Roman" w:hAnsi="Times New Roman" w:cs="Times New Roman"/>
          <w:spacing w:val="-1"/>
          <w:sz w:val="24"/>
          <w:szCs w:val="24"/>
        </w:rPr>
        <w:t xml:space="preserve"> </w:t>
      </w:r>
      <w:r>
        <w:rPr>
          <w:rFonts w:ascii="Times New Roman" w:hAnsi="Times New Roman" w:cs="Times New Roman"/>
          <w:sz w:val="24"/>
          <w:szCs w:val="24"/>
        </w:rPr>
        <w:t>deficit                                                                                                  (3</w:t>
      </w:r>
      <w:r>
        <w:rPr>
          <w:rFonts w:ascii="Times New Roman" w:hAnsi="Times New Roman" w:cs="Times New Roman"/>
          <w:spacing w:val="-3"/>
          <w:sz w:val="24"/>
          <w:szCs w:val="24"/>
        </w:rPr>
        <w:t xml:space="preserve"> </w:t>
      </w:r>
      <w:r>
        <w:rPr>
          <w:rFonts w:ascii="Times New Roman" w:hAnsi="Times New Roman" w:cs="Times New Roman"/>
          <w:sz w:val="24"/>
          <w:szCs w:val="24"/>
        </w:rPr>
        <w:t>Marks)</w:t>
      </w:r>
    </w:p>
    <w:p w14:paraId="7C8CCBBA">
      <w:pPr>
        <w:pStyle w:val="13"/>
        <w:numPr>
          <w:ilvl w:val="0"/>
          <w:numId w:val="3"/>
        </w:numPr>
        <w:tabs>
          <w:tab w:val="left" w:pos="497"/>
          <w:tab w:val="left" w:pos="9017"/>
        </w:tabs>
        <w:jc w:val="both"/>
        <w:rPr>
          <w:rFonts w:ascii="Times New Roman" w:hAnsi="Times New Roman" w:cs="Times New Roman"/>
          <w:sz w:val="24"/>
          <w:szCs w:val="24"/>
        </w:rPr>
      </w:pPr>
      <w:r>
        <w:rPr>
          <w:rFonts w:ascii="Times New Roman" w:hAnsi="Times New Roman" w:cs="Times New Roman"/>
          <w:sz w:val="24"/>
          <w:szCs w:val="24"/>
        </w:rPr>
        <w:t>Income and</w:t>
      </w:r>
      <w:r>
        <w:rPr>
          <w:rFonts w:ascii="Times New Roman" w:hAnsi="Times New Roman" w:cs="Times New Roman"/>
          <w:spacing w:val="-3"/>
          <w:sz w:val="24"/>
          <w:szCs w:val="24"/>
        </w:rPr>
        <w:t xml:space="preserve"> </w:t>
      </w:r>
      <w:r>
        <w:rPr>
          <w:rFonts w:ascii="Times New Roman" w:hAnsi="Times New Roman" w:cs="Times New Roman"/>
          <w:sz w:val="24"/>
          <w:szCs w:val="24"/>
        </w:rPr>
        <w:t>expenditure</w:t>
      </w:r>
      <w:r>
        <w:rPr>
          <w:rFonts w:ascii="Times New Roman" w:hAnsi="Times New Roman" w:cs="Times New Roman"/>
          <w:spacing w:val="-2"/>
          <w:sz w:val="24"/>
          <w:szCs w:val="24"/>
        </w:rPr>
        <w:t xml:space="preserve"> </w:t>
      </w:r>
      <w:r>
        <w:rPr>
          <w:rFonts w:ascii="Times New Roman" w:hAnsi="Times New Roman" w:cs="Times New Roman"/>
          <w:sz w:val="24"/>
          <w:szCs w:val="24"/>
        </w:rPr>
        <w:t>account                                                                     (3</w:t>
      </w:r>
      <w:r>
        <w:rPr>
          <w:rFonts w:ascii="Times New Roman" w:hAnsi="Times New Roman" w:cs="Times New Roman"/>
          <w:spacing w:val="-2"/>
          <w:sz w:val="24"/>
          <w:szCs w:val="24"/>
        </w:rPr>
        <w:t xml:space="preserve"> </w:t>
      </w:r>
      <w:r>
        <w:rPr>
          <w:rFonts w:ascii="Times New Roman" w:hAnsi="Times New Roman" w:cs="Times New Roman"/>
          <w:sz w:val="24"/>
          <w:szCs w:val="24"/>
        </w:rPr>
        <w:t>Marks)</w:t>
      </w:r>
    </w:p>
    <w:p w14:paraId="73082341">
      <w:pPr>
        <w:pStyle w:val="13"/>
        <w:numPr>
          <w:ilvl w:val="0"/>
          <w:numId w:val="3"/>
        </w:numPr>
        <w:tabs>
          <w:tab w:val="left" w:pos="497"/>
          <w:tab w:val="left" w:pos="9017"/>
        </w:tabs>
        <w:spacing w:before="79"/>
        <w:jc w:val="both"/>
        <w:rPr>
          <w:rFonts w:ascii="Times New Roman" w:hAnsi="Times New Roman" w:cs="Times New Roman"/>
          <w:sz w:val="24"/>
          <w:szCs w:val="24"/>
        </w:rPr>
      </w:pPr>
      <w:r>
        <w:rPr>
          <w:rFonts w:ascii="Times New Roman" w:hAnsi="Times New Roman" w:cs="Times New Roman"/>
          <w:sz w:val="24"/>
          <w:szCs w:val="24"/>
        </w:rPr>
        <w:t>Statement of affairs and</w:t>
      </w:r>
      <w:r>
        <w:rPr>
          <w:rFonts w:ascii="Times New Roman" w:hAnsi="Times New Roman" w:cs="Times New Roman"/>
          <w:spacing w:val="-4"/>
          <w:sz w:val="24"/>
          <w:szCs w:val="24"/>
        </w:rPr>
        <w:t xml:space="preserve"> </w:t>
      </w:r>
      <w:r>
        <w:rPr>
          <w:rFonts w:ascii="Times New Roman" w:hAnsi="Times New Roman" w:cs="Times New Roman"/>
          <w:sz w:val="24"/>
          <w:szCs w:val="24"/>
        </w:rPr>
        <w:t>accumulated fund                                                     (3</w:t>
      </w:r>
      <w:r>
        <w:rPr>
          <w:rFonts w:ascii="Times New Roman" w:hAnsi="Times New Roman" w:cs="Times New Roman"/>
          <w:spacing w:val="-2"/>
          <w:sz w:val="24"/>
          <w:szCs w:val="24"/>
        </w:rPr>
        <w:t xml:space="preserve"> </w:t>
      </w:r>
      <w:r>
        <w:rPr>
          <w:rFonts w:ascii="Times New Roman" w:hAnsi="Times New Roman" w:cs="Times New Roman"/>
          <w:sz w:val="24"/>
          <w:szCs w:val="24"/>
        </w:rPr>
        <w:t>Marks)</w:t>
      </w:r>
    </w:p>
    <w:p w14:paraId="212EF59D">
      <w:pPr>
        <w:pStyle w:val="13"/>
        <w:tabs>
          <w:tab w:val="left" w:pos="497"/>
          <w:tab w:val="left" w:pos="9017"/>
        </w:tabs>
        <w:spacing w:before="79"/>
        <w:ind w:left="720" w:firstLine="0"/>
        <w:jc w:val="both"/>
        <w:rPr>
          <w:rFonts w:ascii="Times New Roman" w:hAnsi="Times New Roman" w:cs="Times New Roman"/>
          <w:sz w:val="24"/>
          <w:szCs w:val="24"/>
        </w:rPr>
      </w:pPr>
    </w:p>
    <w:p w14:paraId="1A3D6CBA">
      <w:pPr>
        <w:tabs>
          <w:tab w:val="left" w:pos="613"/>
        </w:tabs>
        <w:spacing w:before="1" w:line="273" w:lineRule="auto"/>
        <w:ind w:right="396"/>
        <w:jc w:val="both"/>
        <w:rPr>
          <w:rFonts w:ascii="Times New Roman" w:hAnsi="Times New Roman" w:cs="Times New Roman"/>
          <w:sz w:val="24"/>
          <w:szCs w:val="24"/>
        </w:rPr>
      </w:pPr>
      <w:r>
        <w:rPr>
          <w:rFonts w:ascii="Times New Roman" w:hAnsi="Times New Roman" w:cs="Times New Roman"/>
          <w:sz w:val="24"/>
          <w:szCs w:val="24"/>
        </w:rPr>
        <w:t>b). The</w:t>
      </w:r>
      <w:r>
        <w:rPr>
          <w:rFonts w:ascii="Times New Roman" w:hAnsi="Times New Roman" w:cs="Times New Roman"/>
          <w:spacing w:val="-1"/>
          <w:sz w:val="24"/>
          <w:szCs w:val="24"/>
        </w:rPr>
        <w:t xml:space="preserve"> </w:t>
      </w:r>
      <w:r>
        <w:rPr>
          <w:rFonts w:ascii="Times New Roman" w:hAnsi="Times New Roman" w:cs="Times New Roman"/>
          <w:sz w:val="24"/>
          <w:szCs w:val="24"/>
        </w:rPr>
        <w:t>following</w:t>
      </w:r>
      <w:r>
        <w:rPr>
          <w:rFonts w:ascii="Times New Roman" w:hAnsi="Times New Roman" w:cs="Times New Roman"/>
          <w:spacing w:val="-2"/>
          <w:sz w:val="24"/>
          <w:szCs w:val="24"/>
        </w:rPr>
        <w:t xml:space="preserve"> </w:t>
      </w:r>
      <w:r>
        <w:rPr>
          <w:rFonts w:ascii="Times New Roman" w:hAnsi="Times New Roman" w:cs="Times New Roman"/>
          <w:sz w:val="24"/>
          <w:szCs w:val="24"/>
        </w:rPr>
        <w:t>trial</w:t>
      </w:r>
      <w:r>
        <w:rPr>
          <w:rFonts w:ascii="Times New Roman" w:hAnsi="Times New Roman" w:cs="Times New Roman"/>
          <w:spacing w:val="-3"/>
          <w:sz w:val="24"/>
          <w:szCs w:val="24"/>
        </w:rPr>
        <w:t xml:space="preserve"> </w:t>
      </w:r>
      <w:r>
        <w:rPr>
          <w:rFonts w:ascii="Times New Roman" w:hAnsi="Times New Roman" w:cs="Times New Roman"/>
          <w:sz w:val="24"/>
          <w:szCs w:val="24"/>
        </w:rPr>
        <w:t>balance</w:t>
      </w:r>
      <w:r>
        <w:rPr>
          <w:rFonts w:ascii="Times New Roman" w:hAnsi="Times New Roman" w:cs="Times New Roman"/>
          <w:spacing w:val="-1"/>
          <w:sz w:val="24"/>
          <w:szCs w:val="24"/>
        </w:rPr>
        <w:t xml:space="preserve"> </w:t>
      </w:r>
      <w:r>
        <w:rPr>
          <w:rFonts w:ascii="Times New Roman" w:hAnsi="Times New Roman" w:cs="Times New Roman"/>
          <w:sz w:val="24"/>
          <w:szCs w:val="24"/>
        </w:rPr>
        <w:t>was</w:t>
      </w:r>
      <w:r>
        <w:rPr>
          <w:rFonts w:ascii="Times New Roman" w:hAnsi="Times New Roman" w:cs="Times New Roman"/>
          <w:spacing w:val="-8"/>
          <w:sz w:val="24"/>
          <w:szCs w:val="24"/>
        </w:rPr>
        <w:t xml:space="preserve"> </w:t>
      </w:r>
      <w:r>
        <w:rPr>
          <w:rFonts w:ascii="Times New Roman" w:hAnsi="Times New Roman" w:cs="Times New Roman"/>
          <w:sz w:val="24"/>
          <w:szCs w:val="24"/>
        </w:rPr>
        <w:t>extracted</w:t>
      </w:r>
      <w:r>
        <w:rPr>
          <w:rFonts w:ascii="Times New Roman" w:hAnsi="Times New Roman" w:cs="Times New Roman"/>
          <w:spacing w:val="-5"/>
          <w:sz w:val="24"/>
          <w:szCs w:val="24"/>
        </w:rPr>
        <w:t xml:space="preserve"> </w:t>
      </w:r>
      <w:r>
        <w:rPr>
          <w:rFonts w:ascii="Times New Roman" w:hAnsi="Times New Roman" w:cs="Times New Roman"/>
          <w:sz w:val="24"/>
          <w:szCs w:val="24"/>
        </w:rPr>
        <w:t>from</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books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 xml:space="preserve">Asego </w:t>
      </w:r>
      <w:r>
        <w:rPr>
          <w:rFonts w:ascii="Times New Roman" w:hAnsi="Times New Roman" w:cs="Times New Roman"/>
          <w:sz w:val="24"/>
          <w:szCs w:val="24"/>
        </w:rPr>
        <w:t>Traders</w:t>
      </w:r>
      <w:r>
        <w:rPr>
          <w:rFonts w:ascii="Times New Roman" w:hAnsi="Times New Roman" w:cs="Times New Roman"/>
          <w:spacing w:val="-8"/>
          <w:sz w:val="24"/>
          <w:szCs w:val="24"/>
        </w:rPr>
        <w:t xml:space="preserve"> </w:t>
      </w:r>
      <w:r>
        <w:rPr>
          <w:rFonts w:ascii="Times New Roman" w:hAnsi="Times New Roman" w:cs="Times New Roman"/>
          <w:sz w:val="24"/>
          <w:szCs w:val="24"/>
        </w:rPr>
        <w:t>as</w:t>
      </w:r>
      <w:r>
        <w:rPr>
          <w:rFonts w:ascii="Times New Roman" w:hAnsi="Times New Roman" w:cs="Times New Roman"/>
          <w:spacing w:val="-3"/>
          <w:sz w:val="24"/>
          <w:szCs w:val="24"/>
        </w:rPr>
        <w:t xml:space="preserve"> </w:t>
      </w:r>
      <w:r>
        <w:rPr>
          <w:rFonts w:ascii="Times New Roman" w:hAnsi="Times New Roman" w:cs="Times New Roman"/>
          <w:sz w:val="24"/>
          <w:szCs w:val="24"/>
        </w:rPr>
        <w:t>at</w:t>
      </w:r>
      <w:r>
        <w:rPr>
          <w:rFonts w:ascii="Times New Roman" w:hAnsi="Times New Roman" w:cs="Times New Roman"/>
          <w:spacing w:val="-3"/>
          <w:sz w:val="24"/>
          <w:szCs w:val="24"/>
        </w:rPr>
        <w:t xml:space="preserve"> </w:t>
      </w:r>
      <w:r>
        <w:rPr>
          <w:rFonts w:ascii="Times New Roman" w:hAnsi="Times New Roman" w:cs="Times New Roman"/>
          <w:sz w:val="24"/>
          <w:szCs w:val="24"/>
        </w:rPr>
        <w:t>31st December</w:t>
      </w:r>
      <w:r>
        <w:rPr>
          <w:rFonts w:ascii="Times New Roman" w:hAnsi="Times New Roman" w:cs="Times New Roman"/>
          <w:spacing w:val="-2"/>
          <w:sz w:val="24"/>
          <w:szCs w:val="24"/>
        </w:rPr>
        <w:t xml:space="preserve"> </w:t>
      </w:r>
      <w:r>
        <w:rPr>
          <w:rFonts w:ascii="Times New Roman" w:hAnsi="Times New Roman" w:cs="Times New Roman"/>
          <w:sz w:val="24"/>
          <w:szCs w:val="24"/>
        </w:rPr>
        <w:t>2024:</w:t>
      </w:r>
    </w:p>
    <w:p w14:paraId="4180D5A4">
      <w:pPr>
        <w:pStyle w:val="8"/>
        <w:spacing w:before="7" w:after="1"/>
        <w:jc w:val="both"/>
        <w:rPr>
          <w:rFonts w:ascii="Times New Roman" w:hAnsi="Times New Roman" w:cs="Times New Roman"/>
          <w:sz w:val="24"/>
          <w:szCs w:val="24"/>
        </w:rPr>
      </w:pPr>
    </w:p>
    <w:tbl>
      <w:tblPr>
        <w:tblStyle w:val="7"/>
        <w:tblW w:w="0" w:type="auto"/>
        <w:tblInd w:w="318" w:type="dxa"/>
        <w:tblLayout w:type="fixed"/>
        <w:tblCellMar>
          <w:top w:w="0" w:type="dxa"/>
          <w:left w:w="0" w:type="dxa"/>
          <w:bottom w:w="0" w:type="dxa"/>
          <w:right w:w="0" w:type="dxa"/>
        </w:tblCellMar>
      </w:tblPr>
      <w:tblGrid>
        <w:gridCol w:w="2088"/>
        <w:gridCol w:w="473"/>
        <w:gridCol w:w="2282"/>
        <w:gridCol w:w="689"/>
        <w:gridCol w:w="1271"/>
        <w:gridCol w:w="2"/>
      </w:tblGrid>
      <w:tr w14:paraId="3C9533F8">
        <w:tblPrEx>
          <w:tblCellMar>
            <w:top w:w="0" w:type="dxa"/>
            <w:left w:w="0" w:type="dxa"/>
            <w:bottom w:w="0" w:type="dxa"/>
            <w:right w:w="0" w:type="dxa"/>
          </w:tblCellMar>
        </w:tblPrEx>
        <w:trPr>
          <w:gridAfter w:val="1"/>
          <w:wAfter w:w="2" w:type="dxa"/>
          <w:trHeight w:val="376" w:hRule="atLeast"/>
        </w:trPr>
        <w:tc>
          <w:tcPr>
            <w:tcW w:w="2561" w:type="dxa"/>
            <w:gridSpan w:val="2"/>
          </w:tcPr>
          <w:p w14:paraId="0690C5A8">
            <w:pPr>
              <w:pStyle w:val="14"/>
              <w:ind w:left="50"/>
              <w:jc w:val="both"/>
              <w:rPr>
                <w:rFonts w:ascii="Times New Roman" w:hAnsi="Times New Roman" w:cs="Times New Roman"/>
                <w:b/>
                <w:bCs/>
                <w:sz w:val="24"/>
                <w:szCs w:val="24"/>
              </w:rPr>
            </w:pPr>
            <w:r>
              <w:rPr>
                <w:rFonts w:ascii="Times New Roman" w:hAnsi="Times New Roman" w:cs="Times New Roman"/>
                <w:b/>
                <w:bCs/>
                <w:spacing w:val="-2"/>
                <w:sz w:val="24"/>
                <w:szCs w:val="24"/>
              </w:rPr>
              <w:t>Account</w:t>
            </w:r>
          </w:p>
        </w:tc>
        <w:tc>
          <w:tcPr>
            <w:tcW w:w="2971" w:type="dxa"/>
            <w:gridSpan w:val="2"/>
          </w:tcPr>
          <w:p w14:paraId="7AFB5FAC">
            <w:pPr>
              <w:pStyle w:val="14"/>
              <w:ind w:left="369"/>
              <w:jc w:val="both"/>
              <w:rPr>
                <w:rFonts w:ascii="Times New Roman" w:hAnsi="Times New Roman" w:cs="Times New Roman"/>
                <w:b/>
                <w:bCs/>
                <w:sz w:val="24"/>
                <w:szCs w:val="24"/>
              </w:rPr>
            </w:pPr>
            <w:r>
              <w:rPr>
                <w:rFonts w:ascii="Times New Roman" w:hAnsi="Times New Roman" w:cs="Times New Roman"/>
                <w:b/>
                <w:bCs/>
                <w:sz w:val="24"/>
                <w:szCs w:val="24"/>
              </w:rPr>
              <w:t>Dr</w:t>
            </w:r>
            <w:r>
              <w:rPr>
                <w:rFonts w:ascii="Times New Roman" w:hAnsi="Times New Roman" w:cs="Times New Roman"/>
                <w:b/>
                <w:bCs/>
                <w:spacing w:val="-1"/>
                <w:sz w:val="24"/>
                <w:szCs w:val="24"/>
              </w:rPr>
              <w:t xml:space="preserve"> </w:t>
            </w:r>
            <w:r>
              <w:rPr>
                <w:rFonts w:ascii="Times New Roman" w:hAnsi="Times New Roman" w:cs="Times New Roman"/>
                <w:b/>
                <w:bCs/>
                <w:spacing w:val="-2"/>
                <w:sz w:val="24"/>
                <w:szCs w:val="24"/>
              </w:rPr>
              <w:t>(KES)</w:t>
            </w:r>
          </w:p>
        </w:tc>
        <w:tc>
          <w:tcPr>
            <w:tcW w:w="1271" w:type="dxa"/>
          </w:tcPr>
          <w:p w14:paraId="189238AE">
            <w:pPr>
              <w:pStyle w:val="14"/>
              <w:ind w:right="181"/>
              <w:jc w:val="both"/>
              <w:rPr>
                <w:rFonts w:ascii="Times New Roman" w:hAnsi="Times New Roman" w:cs="Times New Roman"/>
                <w:b/>
                <w:bCs/>
                <w:sz w:val="24"/>
                <w:szCs w:val="24"/>
              </w:rPr>
            </w:pPr>
            <w:r>
              <w:rPr>
                <w:rFonts w:ascii="Times New Roman" w:hAnsi="Times New Roman" w:cs="Times New Roman"/>
                <w:b/>
                <w:bCs/>
                <w:sz w:val="24"/>
                <w:szCs w:val="24"/>
              </w:rPr>
              <w:t xml:space="preserve">Cr </w:t>
            </w:r>
            <w:r>
              <w:rPr>
                <w:rFonts w:ascii="Times New Roman" w:hAnsi="Times New Roman" w:cs="Times New Roman"/>
                <w:b/>
                <w:bCs/>
                <w:spacing w:val="-2"/>
                <w:sz w:val="24"/>
                <w:szCs w:val="24"/>
              </w:rPr>
              <w:t>(KES)</w:t>
            </w:r>
          </w:p>
        </w:tc>
      </w:tr>
      <w:tr w14:paraId="1DDA192F">
        <w:tblPrEx>
          <w:tblCellMar>
            <w:top w:w="0" w:type="dxa"/>
            <w:left w:w="0" w:type="dxa"/>
            <w:bottom w:w="0" w:type="dxa"/>
            <w:right w:w="0" w:type="dxa"/>
          </w:tblCellMar>
        </w:tblPrEx>
        <w:trPr>
          <w:gridAfter w:val="1"/>
          <w:wAfter w:w="2" w:type="dxa"/>
          <w:trHeight w:val="495" w:hRule="atLeast"/>
        </w:trPr>
        <w:tc>
          <w:tcPr>
            <w:tcW w:w="2561" w:type="dxa"/>
            <w:gridSpan w:val="2"/>
          </w:tcPr>
          <w:p w14:paraId="42F772E2">
            <w:pPr>
              <w:pStyle w:val="14"/>
              <w:spacing w:before="118"/>
              <w:ind w:left="50"/>
              <w:jc w:val="both"/>
              <w:rPr>
                <w:rFonts w:ascii="Times New Roman" w:hAnsi="Times New Roman" w:cs="Times New Roman"/>
                <w:sz w:val="24"/>
                <w:szCs w:val="24"/>
              </w:rPr>
            </w:pPr>
            <w:r>
              <w:rPr>
                <w:rFonts w:ascii="Times New Roman" w:hAnsi="Times New Roman" w:cs="Times New Roman"/>
                <w:spacing w:val="-2"/>
                <w:sz w:val="24"/>
                <w:szCs w:val="24"/>
              </w:rPr>
              <w:t>Sales</w:t>
            </w:r>
          </w:p>
        </w:tc>
        <w:tc>
          <w:tcPr>
            <w:tcW w:w="2971" w:type="dxa"/>
            <w:gridSpan w:val="2"/>
          </w:tcPr>
          <w:p w14:paraId="29FF0E03">
            <w:pPr>
              <w:pStyle w:val="14"/>
              <w:jc w:val="both"/>
              <w:rPr>
                <w:rFonts w:ascii="Times New Roman" w:hAnsi="Times New Roman" w:cs="Times New Roman"/>
                <w:sz w:val="24"/>
                <w:szCs w:val="24"/>
              </w:rPr>
            </w:pPr>
          </w:p>
        </w:tc>
        <w:tc>
          <w:tcPr>
            <w:tcW w:w="1271" w:type="dxa"/>
          </w:tcPr>
          <w:p w14:paraId="38C94EA0">
            <w:pPr>
              <w:pStyle w:val="14"/>
              <w:spacing w:before="118"/>
              <w:ind w:right="47"/>
              <w:jc w:val="both"/>
              <w:rPr>
                <w:rFonts w:ascii="Times New Roman" w:hAnsi="Times New Roman" w:cs="Times New Roman"/>
                <w:sz w:val="24"/>
                <w:szCs w:val="24"/>
              </w:rPr>
            </w:pPr>
            <w:r>
              <w:rPr>
                <w:rFonts w:ascii="Times New Roman" w:hAnsi="Times New Roman" w:cs="Times New Roman"/>
                <w:spacing w:val="-2"/>
                <w:sz w:val="24"/>
                <w:szCs w:val="24"/>
              </w:rPr>
              <w:t>1,200,000</w:t>
            </w:r>
          </w:p>
        </w:tc>
      </w:tr>
      <w:tr w14:paraId="5BF67FB2">
        <w:tblPrEx>
          <w:tblCellMar>
            <w:top w:w="0" w:type="dxa"/>
            <w:left w:w="0" w:type="dxa"/>
            <w:bottom w:w="0" w:type="dxa"/>
            <w:right w:w="0" w:type="dxa"/>
          </w:tblCellMar>
        </w:tblPrEx>
        <w:trPr>
          <w:gridAfter w:val="1"/>
          <w:wAfter w:w="2" w:type="dxa"/>
          <w:trHeight w:val="497" w:hRule="atLeast"/>
        </w:trPr>
        <w:tc>
          <w:tcPr>
            <w:tcW w:w="2561" w:type="dxa"/>
            <w:gridSpan w:val="2"/>
          </w:tcPr>
          <w:p w14:paraId="5304D75F">
            <w:pPr>
              <w:pStyle w:val="14"/>
              <w:spacing w:before="118"/>
              <w:ind w:left="50"/>
              <w:jc w:val="both"/>
              <w:rPr>
                <w:rFonts w:ascii="Times New Roman" w:hAnsi="Times New Roman" w:cs="Times New Roman"/>
                <w:sz w:val="24"/>
                <w:szCs w:val="24"/>
              </w:rPr>
            </w:pPr>
            <w:r>
              <w:rPr>
                <w:rFonts w:ascii="Times New Roman" w:hAnsi="Times New Roman" w:cs="Times New Roman"/>
                <w:spacing w:val="-2"/>
                <w:sz w:val="24"/>
                <w:szCs w:val="24"/>
              </w:rPr>
              <w:t>Purchases</w:t>
            </w:r>
          </w:p>
        </w:tc>
        <w:tc>
          <w:tcPr>
            <w:tcW w:w="2971" w:type="dxa"/>
            <w:gridSpan w:val="2"/>
          </w:tcPr>
          <w:p w14:paraId="7BC7334C">
            <w:pPr>
              <w:pStyle w:val="14"/>
              <w:spacing w:before="118"/>
              <w:ind w:left="369"/>
              <w:jc w:val="both"/>
              <w:rPr>
                <w:rFonts w:ascii="Times New Roman" w:hAnsi="Times New Roman" w:cs="Times New Roman"/>
                <w:sz w:val="24"/>
                <w:szCs w:val="24"/>
              </w:rPr>
            </w:pPr>
            <w:r>
              <w:rPr>
                <w:rFonts w:ascii="Times New Roman" w:hAnsi="Times New Roman" w:cs="Times New Roman"/>
                <w:spacing w:val="-2"/>
                <w:sz w:val="24"/>
                <w:szCs w:val="24"/>
              </w:rPr>
              <w:t>700,000</w:t>
            </w:r>
          </w:p>
        </w:tc>
        <w:tc>
          <w:tcPr>
            <w:tcW w:w="1271" w:type="dxa"/>
          </w:tcPr>
          <w:p w14:paraId="2407D802">
            <w:pPr>
              <w:pStyle w:val="14"/>
              <w:jc w:val="both"/>
              <w:rPr>
                <w:rFonts w:ascii="Times New Roman" w:hAnsi="Times New Roman" w:cs="Times New Roman"/>
                <w:sz w:val="24"/>
                <w:szCs w:val="24"/>
              </w:rPr>
            </w:pPr>
          </w:p>
        </w:tc>
      </w:tr>
      <w:tr w14:paraId="763D7E0C">
        <w:tblPrEx>
          <w:tblCellMar>
            <w:top w:w="0" w:type="dxa"/>
            <w:left w:w="0" w:type="dxa"/>
            <w:bottom w:w="0" w:type="dxa"/>
            <w:right w:w="0" w:type="dxa"/>
          </w:tblCellMar>
        </w:tblPrEx>
        <w:trPr>
          <w:gridAfter w:val="1"/>
          <w:wAfter w:w="2" w:type="dxa"/>
          <w:trHeight w:val="497" w:hRule="atLeast"/>
        </w:trPr>
        <w:tc>
          <w:tcPr>
            <w:tcW w:w="2561" w:type="dxa"/>
            <w:gridSpan w:val="2"/>
          </w:tcPr>
          <w:p w14:paraId="1A8DA7A2">
            <w:pPr>
              <w:pStyle w:val="14"/>
              <w:spacing w:before="121"/>
              <w:ind w:left="50"/>
              <w:jc w:val="both"/>
              <w:rPr>
                <w:rFonts w:ascii="Times New Roman" w:hAnsi="Times New Roman" w:cs="Times New Roman"/>
                <w:sz w:val="24"/>
                <w:szCs w:val="24"/>
              </w:rPr>
            </w:pPr>
            <w:r>
              <w:rPr>
                <w:rFonts w:ascii="Times New Roman" w:hAnsi="Times New Roman" w:cs="Times New Roman"/>
                <w:sz w:val="24"/>
                <w:szCs w:val="24"/>
              </w:rPr>
              <w:t>Inventory</w:t>
            </w:r>
            <w:r>
              <w:rPr>
                <w:rFonts w:ascii="Times New Roman" w:hAnsi="Times New Roman" w:cs="Times New Roman"/>
                <w:spacing w:val="-2"/>
                <w:sz w:val="24"/>
                <w:szCs w:val="24"/>
              </w:rPr>
              <w:t xml:space="preserve"> </w:t>
            </w:r>
            <w:r>
              <w:rPr>
                <w:rFonts w:ascii="Times New Roman" w:hAnsi="Times New Roman" w:cs="Times New Roman"/>
                <w:sz w:val="24"/>
                <w:szCs w:val="24"/>
              </w:rPr>
              <w:t>(1</w:t>
            </w:r>
            <w:r>
              <w:rPr>
                <w:rFonts w:ascii="Times New Roman" w:hAnsi="Times New Roman" w:cs="Times New Roman"/>
                <w:spacing w:val="-2"/>
                <w:sz w:val="24"/>
                <w:szCs w:val="24"/>
              </w:rPr>
              <w:t xml:space="preserve"> </w:t>
            </w:r>
            <w:r>
              <w:rPr>
                <w:rFonts w:ascii="Times New Roman" w:hAnsi="Times New Roman" w:cs="Times New Roman"/>
                <w:sz w:val="24"/>
                <w:szCs w:val="24"/>
              </w:rPr>
              <w:t>Jan</w:t>
            </w:r>
            <w:r>
              <w:rPr>
                <w:rFonts w:ascii="Times New Roman" w:hAnsi="Times New Roman" w:cs="Times New Roman"/>
                <w:spacing w:val="-2"/>
                <w:sz w:val="24"/>
                <w:szCs w:val="24"/>
              </w:rPr>
              <w:t xml:space="preserve"> 2024)</w:t>
            </w:r>
          </w:p>
        </w:tc>
        <w:tc>
          <w:tcPr>
            <w:tcW w:w="2971" w:type="dxa"/>
            <w:gridSpan w:val="2"/>
          </w:tcPr>
          <w:p w14:paraId="4764AEC5">
            <w:pPr>
              <w:pStyle w:val="14"/>
              <w:spacing w:before="121"/>
              <w:ind w:left="369"/>
              <w:jc w:val="both"/>
              <w:rPr>
                <w:rFonts w:ascii="Times New Roman" w:hAnsi="Times New Roman" w:cs="Times New Roman"/>
                <w:sz w:val="24"/>
                <w:szCs w:val="24"/>
              </w:rPr>
            </w:pPr>
            <w:r>
              <w:rPr>
                <w:rFonts w:ascii="Times New Roman" w:hAnsi="Times New Roman" w:cs="Times New Roman"/>
                <w:spacing w:val="-2"/>
                <w:sz w:val="24"/>
                <w:szCs w:val="24"/>
              </w:rPr>
              <w:t>150,000</w:t>
            </w:r>
          </w:p>
        </w:tc>
        <w:tc>
          <w:tcPr>
            <w:tcW w:w="1271" w:type="dxa"/>
          </w:tcPr>
          <w:p w14:paraId="7C9188E4">
            <w:pPr>
              <w:pStyle w:val="14"/>
              <w:jc w:val="both"/>
              <w:rPr>
                <w:rFonts w:ascii="Times New Roman" w:hAnsi="Times New Roman" w:cs="Times New Roman"/>
                <w:sz w:val="24"/>
                <w:szCs w:val="24"/>
              </w:rPr>
            </w:pPr>
          </w:p>
        </w:tc>
      </w:tr>
      <w:tr w14:paraId="4568BB01">
        <w:tblPrEx>
          <w:tblCellMar>
            <w:top w:w="0" w:type="dxa"/>
            <w:left w:w="0" w:type="dxa"/>
            <w:bottom w:w="0" w:type="dxa"/>
            <w:right w:w="0" w:type="dxa"/>
          </w:tblCellMar>
        </w:tblPrEx>
        <w:trPr>
          <w:gridAfter w:val="1"/>
          <w:wAfter w:w="2" w:type="dxa"/>
          <w:trHeight w:val="495" w:hRule="atLeast"/>
        </w:trPr>
        <w:tc>
          <w:tcPr>
            <w:tcW w:w="2561" w:type="dxa"/>
            <w:gridSpan w:val="2"/>
          </w:tcPr>
          <w:p w14:paraId="30198FDE">
            <w:pPr>
              <w:pStyle w:val="14"/>
              <w:spacing w:before="118"/>
              <w:ind w:left="50"/>
              <w:jc w:val="both"/>
              <w:rPr>
                <w:rFonts w:ascii="Times New Roman" w:hAnsi="Times New Roman" w:cs="Times New Roman"/>
                <w:sz w:val="24"/>
                <w:szCs w:val="24"/>
              </w:rPr>
            </w:pPr>
            <w:r>
              <w:rPr>
                <w:rFonts w:ascii="Times New Roman" w:hAnsi="Times New Roman" w:cs="Times New Roman"/>
                <w:spacing w:val="-2"/>
                <w:sz w:val="24"/>
                <w:szCs w:val="24"/>
              </w:rPr>
              <w:t>Salaries</w:t>
            </w:r>
          </w:p>
        </w:tc>
        <w:tc>
          <w:tcPr>
            <w:tcW w:w="2971" w:type="dxa"/>
            <w:gridSpan w:val="2"/>
          </w:tcPr>
          <w:p w14:paraId="5FB0F4B7">
            <w:pPr>
              <w:pStyle w:val="14"/>
              <w:spacing w:before="118"/>
              <w:ind w:left="369"/>
              <w:jc w:val="both"/>
              <w:rPr>
                <w:rFonts w:ascii="Times New Roman" w:hAnsi="Times New Roman" w:cs="Times New Roman"/>
                <w:sz w:val="24"/>
                <w:szCs w:val="24"/>
              </w:rPr>
            </w:pPr>
            <w:r>
              <w:rPr>
                <w:rFonts w:ascii="Times New Roman" w:hAnsi="Times New Roman" w:cs="Times New Roman"/>
                <w:spacing w:val="-2"/>
                <w:sz w:val="24"/>
                <w:szCs w:val="24"/>
              </w:rPr>
              <w:t>180,000</w:t>
            </w:r>
          </w:p>
        </w:tc>
        <w:tc>
          <w:tcPr>
            <w:tcW w:w="1271" w:type="dxa"/>
          </w:tcPr>
          <w:p w14:paraId="22A8EBBF">
            <w:pPr>
              <w:pStyle w:val="14"/>
              <w:jc w:val="both"/>
              <w:rPr>
                <w:rFonts w:ascii="Times New Roman" w:hAnsi="Times New Roman" w:cs="Times New Roman"/>
                <w:sz w:val="24"/>
                <w:szCs w:val="24"/>
              </w:rPr>
            </w:pPr>
          </w:p>
        </w:tc>
      </w:tr>
      <w:tr w14:paraId="75241223">
        <w:tblPrEx>
          <w:tblCellMar>
            <w:top w:w="0" w:type="dxa"/>
            <w:left w:w="0" w:type="dxa"/>
            <w:bottom w:w="0" w:type="dxa"/>
            <w:right w:w="0" w:type="dxa"/>
          </w:tblCellMar>
        </w:tblPrEx>
        <w:trPr>
          <w:gridAfter w:val="1"/>
          <w:wAfter w:w="2" w:type="dxa"/>
          <w:trHeight w:val="497" w:hRule="atLeast"/>
        </w:trPr>
        <w:tc>
          <w:tcPr>
            <w:tcW w:w="2561" w:type="dxa"/>
            <w:gridSpan w:val="2"/>
          </w:tcPr>
          <w:p w14:paraId="5DDAED2E">
            <w:pPr>
              <w:pStyle w:val="14"/>
              <w:spacing w:before="118"/>
              <w:ind w:left="50"/>
              <w:jc w:val="both"/>
              <w:rPr>
                <w:rFonts w:ascii="Times New Roman" w:hAnsi="Times New Roman" w:cs="Times New Roman"/>
                <w:sz w:val="24"/>
                <w:szCs w:val="24"/>
              </w:rPr>
            </w:pPr>
            <w:r>
              <w:rPr>
                <w:rFonts w:ascii="Times New Roman" w:hAnsi="Times New Roman" w:cs="Times New Roman"/>
                <w:spacing w:val="-4"/>
                <w:sz w:val="24"/>
                <w:szCs w:val="24"/>
              </w:rPr>
              <w:t>Rent</w:t>
            </w:r>
          </w:p>
        </w:tc>
        <w:tc>
          <w:tcPr>
            <w:tcW w:w="2971" w:type="dxa"/>
            <w:gridSpan w:val="2"/>
          </w:tcPr>
          <w:p w14:paraId="32C9D30E">
            <w:pPr>
              <w:pStyle w:val="14"/>
              <w:spacing w:before="118"/>
              <w:ind w:left="369"/>
              <w:jc w:val="both"/>
              <w:rPr>
                <w:rFonts w:ascii="Times New Roman" w:hAnsi="Times New Roman" w:cs="Times New Roman"/>
                <w:sz w:val="24"/>
                <w:szCs w:val="24"/>
              </w:rPr>
            </w:pPr>
            <w:r>
              <w:rPr>
                <w:rFonts w:ascii="Times New Roman" w:hAnsi="Times New Roman" w:cs="Times New Roman"/>
                <w:spacing w:val="-2"/>
                <w:sz w:val="24"/>
                <w:szCs w:val="24"/>
              </w:rPr>
              <w:t>60,000</w:t>
            </w:r>
          </w:p>
        </w:tc>
        <w:tc>
          <w:tcPr>
            <w:tcW w:w="1271" w:type="dxa"/>
          </w:tcPr>
          <w:p w14:paraId="03B295A8">
            <w:pPr>
              <w:pStyle w:val="14"/>
              <w:jc w:val="both"/>
              <w:rPr>
                <w:rFonts w:ascii="Times New Roman" w:hAnsi="Times New Roman" w:cs="Times New Roman"/>
                <w:sz w:val="24"/>
                <w:szCs w:val="24"/>
              </w:rPr>
            </w:pPr>
          </w:p>
        </w:tc>
      </w:tr>
      <w:tr w14:paraId="200F9BC0">
        <w:tblPrEx>
          <w:tblCellMar>
            <w:top w:w="0" w:type="dxa"/>
            <w:left w:w="0" w:type="dxa"/>
            <w:bottom w:w="0" w:type="dxa"/>
            <w:right w:w="0" w:type="dxa"/>
          </w:tblCellMar>
        </w:tblPrEx>
        <w:trPr>
          <w:gridAfter w:val="1"/>
          <w:wAfter w:w="2" w:type="dxa"/>
          <w:trHeight w:val="497" w:hRule="atLeast"/>
        </w:trPr>
        <w:tc>
          <w:tcPr>
            <w:tcW w:w="2561" w:type="dxa"/>
            <w:gridSpan w:val="2"/>
          </w:tcPr>
          <w:p w14:paraId="03D8CD31">
            <w:pPr>
              <w:pStyle w:val="14"/>
              <w:spacing w:before="121"/>
              <w:ind w:left="50"/>
              <w:jc w:val="both"/>
              <w:rPr>
                <w:rFonts w:ascii="Times New Roman" w:hAnsi="Times New Roman" w:cs="Times New Roman"/>
                <w:sz w:val="24"/>
                <w:szCs w:val="24"/>
              </w:rPr>
            </w:pPr>
            <w:r>
              <w:rPr>
                <w:rFonts w:ascii="Times New Roman" w:hAnsi="Times New Roman" w:cs="Times New Roman"/>
                <w:spacing w:val="-2"/>
                <w:sz w:val="24"/>
                <w:szCs w:val="24"/>
              </w:rPr>
              <w:t>Furniture</w:t>
            </w:r>
          </w:p>
        </w:tc>
        <w:tc>
          <w:tcPr>
            <w:tcW w:w="2971" w:type="dxa"/>
            <w:gridSpan w:val="2"/>
          </w:tcPr>
          <w:p w14:paraId="2F4489AC">
            <w:pPr>
              <w:pStyle w:val="14"/>
              <w:spacing w:before="121"/>
              <w:ind w:left="369"/>
              <w:jc w:val="both"/>
              <w:rPr>
                <w:rFonts w:ascii="Times New Roman" w:hAnsi="Times New Roman" w:cs="Times New Roman"/>
                <w:sz w:val="24"/>
                <w:szCs w:val="24"/>
              </w:rPr>
            </w:pPr>
            <w:r>
              <w:rPr>
                <w:rFonts w:ascii="Times New Roman" w:hAnsi="Times New Roman" w:cs="Times New Roman"/>
                <w:spacing w:val="-2"/>
                <w:sz w:val="24"/>
                <w:szCs w:val="24"/>
              </w:rPr>
              <w:t>100,000</w:t>
            </w:r>
          </w:p>
        </w:tc>
        <w:tc>
          <w:tcPr>
            <w:tcW w:w="1271" w:type="dxa"/>
          </w:tcPr>
          <w:p w14:paraId="73626027">
            <w:pPr>
              <w:pStyle w:val="14"/>
              <w:jc w:val="both"/>
              <w:rPr>
                <w:rFonts w:ascii="Times New Roman" w:hAnsi="Times New Roman" w:cs="Times New Roman"/>
                <w:sz w:val="24"/>
                <w:szCs w:val="24"/>
              </w:rPr>
            </w:pPr>
          </w:p>
        </w:tc>
      </w:tr>
      <w:tr w14:paraId="6302FE93">
        <w:tblPrEx>
          <w:tblCellMar>
            <w:top w:w="0" w:type="dxa"/>
            <w:left w:w="0" w:type="dxa"/>
            <w:bottom w:w="0" w:type="dxa"/>
            <w:right w:w="0" w:type="dxa"/>
          </w:tblCellMar>
        </w:tblPrEx>
        <w:trPr>
          <w:gridAfter w:val="1"/>
          <w:wAfter w:w="2" w:type="dxa"/>
          <w:trHeight w:val="376" w:hRule="atLeast"/>
        </w:trPr>
        <w:tc>
          <w:tcPr>
            <w:tcW w:w="2561" w:type="dxa"/>
            <w:gridSpan w:val="2"/>
          </w:tcPr>
          <w:p w14:paraId="11D6D7AA">
            <w:pPr>
              <w:pStyle w:val="14"/>
              <w:spacing w:before="119" w:line="238" w:lineRule="exact"/>
              <w:ind w:left="50"/>
              <w:jc w:val="both"/>
              <w:rPr>
                <w:rFonts w:ascii="Times New Roman" w:hAnsi="Times New Roman" w:cs="Times New Roman"/>
                <w:sz w:val="24"/>
                <w:szCs w:val="24"/>
              </w:rPr>
            </w:pPr>
            <w:r>
              <w:rPr>
                <w:rFonts w:ascii="Times New Roman" w:hAnsi="Times New Roman" w:cs="Times New Roman"/>
                <w:spacing w:val="-2"/>
                <w:sz w:val="24"/>
                <w:szCs w:val="24"/>
              </w:rPr>
              <w:t>Debtors</w:t>
            </w:r>
          </w:p>
        </w:tc>
        <w:tc>
          <w:tcPr>
            <w:tcW w:w="2971" w:type="dxa"/>
            <w:gridSpan w:val="2"/>
          </w:tcPr>
          <w:p w14:paraId="7A1C5019">
            <w:pPr>
              <w:pStyle w:val="14"/>
              <w:spacing w:before="119" w:line="238" w:lineRule="exact"/>
              <w:ind w:left="369"/>
              <w:jc w:val="both"/>
              <w:rPr>
                <w:rFonts w:ascii="Times New Roman" w:hAnsi="Times New Roman" w:cs="Times New Roman"/>
                <w:sz w:val="24"/>
                <w:szCs w:val="24"/>
              </w:rPr>
            </w:pPr>
            <w:r>
              <w:rPr>
                <w:rFonts w:ascii="Times New Roman" w:hAnsi="Times New Roman" w:cs="Times New Roman"/>
                <w:spacing w:val="-2"/>
                <w:sz w:val="24"/>
                <w:szCs w:val="24"/>
              </w:rPr>
              <w:t>120,000</w:t>
            </w:r>
          </w:p>
        </w:tc>
        <w:tc>
          <w:tcPr>
            <w:tcW w:w="1271" w:type="dxa"/>
          </w:tcPr>
          <w:p w14:paraId="2B39C9E4">
            <w:pPr>
              <w:pStyle w:val="14"/>
              <w:jc w:val="both"/>
              <w:rPr>
                <w:rFonts w:ascii="Times New Roman" w:hAnsi="Times New Roman" w:cs="Times New Roman"/>
                <w:sz w:val="24"/>
                <w:szCs w:val="24"/>
              </w:rPr>
            </w:pPr>
          </w:p>
        </w:tc>
      </w:tr>
      <w:tr w14:paraId="6460CE28">
        <w:tblPrEx>
          <w:tblCellMar>
            <w:top w:w="0" w:type="dxa"/>
            <w:left w:w="0" w:type="dxa"/>
            <w:bottom w:w="0" w:type="dxa"/>
            <w:right w:w="0" w:type="dxa"/>
          </w:tblCellMar>
        </w:tblPrEx>
        <w:trPr>
          <w:trHeight w:val="376" w:hRule="atLeast"/>
        </w:trPr>
        <w:tc>
          <w:tcPr>
            <w:tcW w:w="2088" w:type="dxa"/>
          </w:tcPr>
          <w:p w14:paraId="1E3A2B52">
            <w:pPr>
              <w:pStyle w:val="14"/>
              <w:ind w:left="50"/>
              <w:jc w:val="both"/>
              <w:rPr>
                <w:rFonts w:ascii="Times New Roman" w:hAnsi="Times New Roman" w:cs="Times New Roman"/>
                <w:sz w:val="24"/>
                <w:szCs w:val="24"/>
              </w:rPr>
            </w:pPr>
            <w:bookmarkStart w:id="7" w:name="_GoBack"/>
            <w:bookmarkEnd w:id="7"/>
            <w:r>
              <w:rPr>
                <w:rFonts w:ascii="Times New Roman" w:hAnsi="Times New Roman" w:cs="Times New Roman"/>
                <w:spacing w:val="-2"/>
                <w:sz w:val="24"/>
                <w:szCs w:val="24"/>
              </w:rPr>
              <w:t>Creditors</w:t>
            </w:r>
          </w:p>
        </w:tc>
        <w:tc>
          <w:tcPr>
            <w:tcW w:w="2755" w:type="dxa"/>
            <w:gridSpan w:val="2"/>
          </w:tcPr>
          <w:p w14:paraId="389CA5EE">
            <w:pPr>
              <w:pStyle w:val="14"/>
              <w:jc w:val="both"/>
              <w:rPr>
                <w:rFonts w:ascii="Times New Roman" w:hAnsi="Times New Roman" w:cs="Times New Roman"/>
                <w:sz w:val="24"/>
                <w:szCs w:val="24"/>
              </w:rPr>
            </w:pPr>
          </w:p>
        </w:tc>
        <w:tc>
          <w:tcPr>
            <w:tcW w:w="1962" w:type="dxa"/>
            <w:gridSpan w:val="3"/>
          </w:tcPr>
          <w:p w14:paraId="6C967DB1">
            <w:pPr>
              <w:pStyle w:val="14"/>
              <w:ind w:left="968"/>
              <w:jc w:val="both"/>
              <w:rPr>
                <w:rFonts w:ascii="Times New Roman" w:hAnsi="Times New Roman" w:cs="Times New Roman"/>
                <w:sz w:val="24"/>
                <w:szCs w:val="24"/>
              </w:rPr>
            </w:pPr>
            <w:r>
              <w:rPr>
                <w:rFonts w:ascii="Times New Roman" w:hAnsi="Times New Roman" w:cs="Times New Roman"/>
                <w:spacing w:val="-2"/>
                <w:sz w:val="24"/>
                <w:szCs w:val="24"/>
              </w:rPr>
              <w:t>90,000</w:t>
            </w:r>
          </w:p>
        </w:tc>
      </w:tr>
      <w:tr w14:paraId="5D7CBEF5">
        <w:tblPrEx>
          <w:tblCellMar>
            <w:top w:w="0" w:type="dxa"/>
            <w:left w:w="0" w:type="dxa"/>
            <w:bottom w:w="0" w:type="dxa"/>
            <w:right w:w="0" w:type="dxa"/>
          </w:tblCellMar>
        </w:tblPrEx>
        <w:trPr>
          <w:trHeight w:val="497" w:hRule="atLeast"/>
        </w:trPr>
        <w:tc>
          <w:tcPr>
            <w:tcW w:w="2088" w:type="dxa"/>
          </w:tcPr>
          <w:p w14:paraId="70D1D33B">
            <w:pPr>
              <w:pStyle w:val="14"/>
              <w:spacing w:before="118"/>
              <w:ind w:left="50"/>
              <w:jc w:val="both"/>
              <w:rPr>
                <w:rFonts w:ascii="Times New Roman" w:hAnsi="Times New Roman" w:cs="Times New Roman"/>
                <w:sz w:val="24"/>
                <w:szCs w:val="24"/>
              </w:rPr>
            </w:pPr>
            <w:r>
              <w:rPr>
                <w:rFonts w:ascii="Times New Roman" w:hAnsi="Times New Roman" w:cs="Times New Roman"/>
                <w:spacing w:val="-2"/>
                <w:sz w:val="24"/>
                <w:szCs w:val="24"/>
              </w:rPr>
              <w:t>Capital</w:t>
            </w:r>
          </w:p>
        </w:tc>
        <w:tc>
          <w:tcPr>
            <w:tcW w:w="2755" w:type="dxa"/>
            <w:gridSpan w:val="2"/>
          </w:tcPr>
          <w:p w14:paraId="3CA1848E">
            <w:pPr>
              <w:pStyle w:val="14"/>
              <w:jc w:val="both"/>
              <w:rPr>
                <w:rFonts w:ascii="Times New Roman" w:hAnsi="Times New Roman" w:cs="Times New Roman"/>
                <w:sz w:val="24"/>
                <w:szCs w:val="24"/>
              </w:rPr>
            </w:pPr>
          </w:p>
        </w:tc>
        <w:tc>
          <w:tcPr>
            <w:tcW w:w="1962" w:type="dxa"/>
            <w:gridSpan w:val="3"/>
          </w:tcPr>
          <w:p w14:paraId="1B671AD3">
            <w:pPr>
              <w:pStyle w:val="14"/>
              <w:spacing w:before="118"/>
              <w:ind w:left="968"/>
              <w:jc w:val="both"/>
              <w:rPr>
                <w:rFonts w:ascii="Times New Roman" w:hAnsi="Times New Roman" w:cs="Times New Roman"/>
                <w:sz w:val="24"/>
                <w:szCs w:val="24"/>
              </w:rPr>
            </w:pPr>
            <w:r>
              <w:rPr>
                <w:rFonts w:ascii="Times New Roman" w:hAnsi="Times New Roman" w:cs="Times New Roman"/>
                <w:spacing w:val="-2"/>
                <w:sz w:val="24"/>
                <w:szCs w:val="24"/>
              </w:rPr>
              <w:t>1,000,000</w:t>
            </w:r>
          </w:p>
        </w:tc>
      </w:tr>
      <w:tr w14:paraId="095FA82F">
        <w:tblPrEx>
          <w:tblCellMar>
            <w:top w:w="0" w:type="dxa"/>
            <w:left w:w="0" w:type="dxa"/>
            <w:bottom w:w="0" w:type="dxa"/>
            <w:right w:w="0" w:type="dxa"/>
          </w:tblCellMar>
        </w:tblPrEx>
        <w:trPr>
          <w:trHeight w:val="497" w:hRule="atLeast"/>
        </w:trPr>
        <w:tc>
          <w:tcPr>
            <w:tcW w:w="2088" w:type="dxa"/>
          </w:tcPr>
          <w:p w14:paraId="15B6A096">
            <w:pPr>
              <w:pStyle w:val="14"/>
              <w:spacing w:before="121"/>
              <w:ind w:left="50"/>
              <w:jc w:val="both"/>
              <w:rPr>
                <w:rFonts w:ascii="Times New Roman" w:hAnsi="Times New Roman" w:cs="Times New Roman"/>
                <w:sz w:val="24"/>
                <w:szCs w:val="24"/>
              </w:rPr>
            </w:pPr>
            <w:r>
              <w:rPr>
                <w:rFonts w:ascii="Times New Roman" w:hAnsi="Times New Roman" w:cs="Times New Roman"/>
                <w:spacing w:val="-2"/>
                <w:sz w:val="24"/>
                <w:szCs w:val="24"/>
              </w:rPr>
              <w:t>Drawings</w:t>
            </w:r>
          </w:p>
        </w:tc>
        <w:tc>
          <w:tcPr>
            <w:tcW w:w="2755" w:type="dxa"/>
            <w:gridSpan w:val="2"/>
          </w:tcPr>
          <w:p w14:paraId="1A3B5D55">
            <w:pPr>
              <w:pStyle w:val="14"/>
              <w:spacing w:before="121"/>
              <w:ind w:left="843"/>
              <w:jc w:val="both"/>
              <w:rPr>
                <w:rFonts w:ascii="Times New Roman" w:hAnsi="Times New Roman" w:cs="Times New Roman"/>
                <w:sz w:val="24"/>
                <w:szCs w:val="24"/>
              </w:rPr>
            </w:pPr>
            <w:r>
              <w:rPr>
                <w:rFonts w:ascii="Times New Roman" w:hAnsi="Times New Roman" w:cs="Times New Roman"/>
                <w:spacing w:val="-2"/>
                <w:sz w:val="24"/>
                <w:szCs w:val="24"/>
              </w:rPr>
              <w:t>50,000</w:t>
            </w:r>
          </w:p>
        </w:tc>
        <w:tc>
          <w:tcPr>
            <w:tcW w:w="1962" w:type="dxa"/>
            <w:gridSpan w:val="3"/>
          </w:tcPr>
          <w:p w14:paraId="72783A40">
            <w:pPr>
              <w:pStyle w:val="14"/>
              <w:jc w:val="both"/>
              <w:rPr>
                <w:rFonts w:ascii="Times New Roman" w:hAnsi="Times New Roman" w:cs="Times New Roman"/>
                <w:sz w:val="24"/>
                <w:szCs w:val="24"/>
              </w:rPr>
            </w:pPr>
          </w:p>
        </w:tc>
      </w:tr>
      <w:tr w14:paraId="2305A589">
        <w:tblPrEx>
          <w:tblCellMar>
            <w:top w:w="0" w:type="dxa"/>
            <w:left w:w="0" w:type="dxa"/>
            <w:bottom w:w="0" w:type="dxa"/>
            <w:right w:w="0" w:type="dxa"/>
          </w:tblCellMar>
        </w:tblPrEx>
        <w:trPr>
          <w:trHeight w:val="495" w:hRule="atLeast"/>
        </w:trPr>
        <w:tc>
          <w:tcPr>
            <w:tcW w:w="2088" w:type="dxa"/>
          </w:tcPr>
          <w:p w14:paraId="35C3BB29">
            <w:pPr>
              <w:pStyle w:val="14"/>
              <w:spacing w:before="118"/>
              <w:ind w:left="50"/>
              <w:jc w:val="both"/>
              <w:rPr>
                <w:rFonts w:ascii="Times New Roman" w:hAnsi="Times New Roman" w:cs="Times New Roman"/>
                <w:sz w:val="24"/>
                <w:szCs w:val="24"/>
              </w:rPr>
            </w:pPr>
            <w:r>
              <w:rPr>
                <w:rFonts w:ascii="Times New Roman" w:hAnsi="Times New Roman" w:cs="Times New Roman"/>
                <w:sz w:val="24"/>
                <w:szCs w:val="24"/>
              </w:rPr>
              <w:t>Cash</w:t>
            </w:r>
            <w:r>
              <w:rPr>
                <w:rFonts w:ascii="Times New Roman" w:hAnsi="Times New Roman" w:cs="Times New Roman"/>
                <w:spacing w:val="-3"/>
                <w:sz w:val="24"/>
                <w:szCs w:val="24"/>
              </w:rPr>
              <w:t xml:space="preserve"> </w:t>
            </w:r>
            <w:r>
              <w:rPr>
                <w:rFonts w:ascii="Times New Roman" w:hAnsi="Times New Roman" w:cs="Times New Roman"/>
                <w:sz w:val="24"/>
                <w:szCs w:val="24"/>
              </w:rPr>
              <w:t>at</w:t>
            </w:r>
            <w:r>
              <w:rPr>
                <w:rFonts w:ascii="Times New Roman" w:hAnsi="Times New Roman" w:cs="Times New Roman"/>
                <w:spacing w:val="1"/>
                <w:sz w:val="24"/>
                <w:szCs w:val="24"/>
              </w:rPr>
              <w:t xml:space="preserve"> </w:t>
            </w:r>
            <w:r>
              <w:rPr>
                <w:rFonts w:ascii="Times New Roman" w:hAnsi="Times New Roman" w:cs="Times New Roman"/>
                <w:spacing w:val="-4"/>
                <w:sz w:val="24"/>
                <w:szCs w:val="24"/>
              </w:rPr>
              <w:t>bank</w:t>
            </w:r>
          </w:p>
        </w:tc>
        <w:tc>
          <w:tcPr>
            <w:tcW w:w="2755" w:type="dxa"/>
            <w:gridSpan w:val="2"/>
          </w:tcPr>
          <w:p w14:paraId="30EFF48E">
            <w:pPr>
              <w:pStyle w:val="14"/>
              <w:spacing w:before="118"/>
              <w:ind w:left="843"/>
              <w:jc w:val="both"/>
              <w:rPr>
                <w:rFonts w:ascii="Times New Roman" w:hAnsi="Times New Roman" w:cs="Times New Roman"/>
                <w:sz w:val="24"/>
                <w:szCs w:val="24"/>
              </w:rPr>
            </w:pPr>
            <w:r>
              <w:rPr>
                <w:rFonts w:ascii="Times New Roman" w:hAnsi="Times New Roman" w:cs="Times New Roman"/>
                <w:spacing w:val="-2"/>
                <w:sz w:val="24"/>
                <w:szCs w:val="24"/>
              </w:rPr>
              <w:t>230,000</w:t>
            </w:r>
          </w:p>
        </w:tc>
        <w:tc>
          <w:tcPr>
            <w:tcW w:w="1962" w:type="dxa"/>
            <w:gridSpan w:val="3"/>
          </w:tcPr>
          <w:p w14:paraId="0085AB34">
            <w:pPr>
              <w:pStyle w:val="14"/>
              <w:jc w:val="both"/>
              <w:rPr>
                <w:rFonts w:ascii="Times New Roman" w:hAnsi="Times New Roman" w:cs="Times New Roman"/>
                <w:sz w:val="24"/>
                <w:szCs w:val="24"/>
              </w:rPr>
            </w:pPr>
          </w:p>
        </w:tc>
      </w:tr>
      <w:tr w14:paraId="16AECBE1">
        <w:tblPrEx>
          <w:tblCellMar>
            <w:top w:w="0" w:type="dxa"/>
            <w:left w:w="0" w:type="dxa"/>
            <w:bottom w:w="0" w:type="dxa"/>
            <w:right w:w="0" w:type="dxa"/>
          </w:tblCellMar>
        </w:tblPrEx>
        <w:trPr>
          <w:trHeight w:val="376" w:hRule="atLeast"/>
        </w:trPr>
        <w:tc>
          <w:tcPr>
            <w:tcW w:w="2088" w:type="dxa"/>
          </w:tcPr>
          <w:p w14:paraId="2AAC42BA">
            <w:pPr>
              <w:pStyle w:val="14"/>
              <w:spacing w:before="118" w:line="238" w:lineRule="exact"/>
              <w:ind w:left="50"/>
              <w:jc w:val="both"/>
              <w:rPr>
                <w:rFonts w:ascii="Times New Roman" w:hAnsi="Times New Roman" w:cs="Times New Roman"/>
                <w:sz w:val="24"/>
                <w:szCs w:val="24"/>
              </w:rPr>
            </w:pPr>
            <w:r>
              <w:rPr>
                <w:rFonts w:ascii="Times New Roman" w:hAnsi="Times New Roman" w:cs="Times New Roman"/>
                <w:spacing w:val="-2"/>
                <w:sz w:val="24"/>
                <w:szCs w:val="24"/>
              </w:rPr>
              <w:t>Totals</w:t>
            </w:r>
          </w:p>
        </w:tc>
        <w:tc>
          <w:tcPr>
            <w:tcW w:w="2755" w:type="dxa"/>
            <w:gridSpan w:val="2"/>
          </w:tcPr>
          <w:p w14:paraId="2D88A344">
            <w:pPr>
              <w:pStyle w:val="14"/>
              <w:spacing w:before="118" w:line="238" w:lineRule="exact"/>
              <w:ind w:left="843"/>
              <w:jc w:val="both"/>
              <w:rPr>
                <w:rFonts w:ascii="Times New Roman" w:hAnsi="Times New Roman" w:cs="Times New Roman"/>
                <w:sz w:val="24"/>
                <w:szCs w:val="24"/>
              </w:rPr>
            </w:pPr>
            <w:r>
              <w:rPr>
                <w:rFonts w:ascii="Times New Roman" w:hAnsi="Times New Roman" w:cs="Times New Roman"/>
                <w:spacing w:val="-2"/>
                <w:sz w:val="24"/>
                <w:szCs w:val="24"/>
              </w:rPr>
              <w:t>1,590,000</w:t>
            </w:r>
          </w:p>
        </w:tc>
        <w:tc>
          <w:tcPr>
            <w:tcW w:w="1962" w:type="dxa"/>
            <w:gridSpan w:val="3"/>
          </w:tcPr>
          <w:p w14:paraId="6DEC20AF">
            <w:pPr>
              <w:pStyle w:val="14"/>
              <w:spacing w:before="118" w:line="238" w:lineRule="exact"/>
              <w:ind w:left="968"/>
              <w:jc w:val="both"/>
              <w:rPr>
                <w:rFonts w:ascii="Times New Roman" w:hAnsi="Times New Roman" w:cs="Times New Roman"/>
                <w:sz w:val="24"/>
                <w:szCs w:val="24"/>
              </w:rPr>
            </w:pPr>
            <w:r>
              <w:rPr>
                <w:rFonts w:ascii="Times New Roman" w:hAnsi="Times New Roman" w:cs="Times New Roman"/>
                <w:spacing w:val="-2"/>
                <w:sz w:val="24"/>
                <w:szCs w:val="24"/>
              </w:rPr>
              <w:t>1,590,000</w:t>
            </w:r>
          </w:p>
        </w:tc>
      </w:tr>
    </w:tbl>
    <w:p w14:paraId="325A2A57">
      <w:pPr>
        <w:pStyle w:val="8"/>
        <w:spacing w:before="45"/>
        <w:jc w:val="both"/>
        <w:rPr>
          <w:rFonts w:ascii="Times New Roman" w:hAnsi="Times New Roman" w:cs="Times New Roman"/>
          <w:sz w:val="24"/>
          <w:szCs w:val="24"/>
        </w:rPr>
      </w:pPr>
    </w:p>
    <w:p w14:paraId="48170BD2">
      <w:pPr>
        <w:pStyle w:val="8"/>
        <w:spacing w:before="0"/>
        <w:ind w:left="360"/>
        <w:jc w:val="both"/>
        <w:rPr>
          <w:rFonts w:ascii="Times New Roman" w:hAnsi="Times New Roman" w:cs="Times New Roman"/>
          <w:b/>
          <w:bCs/>
          <w:sz w:val="24"/>
          <w:szCs w:val="24"/>
        </w:rPr>
      </w:pPr>
      <w:r>
        <w:rPr>
          <w:rFonts w:ascii="Times New Roman" w:hAnsi="Times New Roman" w:cs="Times New Roman"/>
          <w:b/>
          <w:bCs/>
          <w:sz w:val="24"/>
          <w:szCs w:val="24"/>
        </w:rPr>
        <w:t>Additional</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Information:</w:t>
      </w:r>
    </w:p>
    <w:p w14:paraId="372D4451">
      <w:pPr>
        <w:pStyle w:val="13"/>
        <w:numPr>
          <w:ilvl w:val="0"/>
          <w:numId w:val="4"/>
        </w:numPr>
        <w:tabs>
          <w:tab w:val="left" w:pos="484"/>
        </w:tabs>
        <w:ind w:left="484" w:hanging="124"/>
        <w:jc w:val="both"/>
        <w:rPr>
          <w:rFonts w:ascii="Times New Roman" w:hAnsi="Times New Roman" w:cs="Times New Roman"/>
          <w:sz w:val="24"/>
          <w:szCs w:val="24"/>
        </w:rPr>
      </w:pPr>
      <w:r>
        <w:rPr>
          <w:rFonts w:ascii="Times New Roman" w:hAnsi="Times New Roman" w:cs="Times New Roman"/>
          <w:sz w:val="24"/>
          <w:szCs w:val="24"/>
        </w:rPr>
        <w:t>Closing</w:t>
      </w:r>
      <w:r>
        <w:rPr>
          <w:rFonts w:ascii="Times New Roman" w:hAnsi="Times New Roman" w:cs="Times New Roman"/>
          <w:spacing w:val="-7"/>
          <w:sz w:val="24"/>
          <w:szCs w:val="24"/>
        </w:rPr>
        <w:t xml:space="preserve"> </w:t>
      </w:r>
      <w:r>
        <w:rPr>
          <w:rFonts w:ascii="Times New Roman" w:hAnsi="Times New Roman" w:cs="Times New Roman"/>
          <w:sz w:val="24"/>
          <w:szCs w:val="24"/>
        </w:rPr>
        <w:t>inventory</w:t>
      </w:r>
      <w:r>
        <w:rPr>
          <w:rFonts w:ascii="Times New Roman" w:hAnsi="Times New Roman" w:cs="Times New Roman"/>
          <w:spacing w:val="-2"/>
          <w:sz w:val="24"/>
          <w:szCs w:val="24"/>
        </w:rPr>
        <w:t xml:space="preserve"> </w:t>
      </w:r>
      <w:r>
        <w:rPr>
          <w:rFonts w:ascii="Times New Roman" w:hAnsi="Times New Roman" w:cs="Times New Roman"/>
          <w:sz w:val="24"/>
          <w:szCs w:val="24"/>
        </w:rPr>
        <w:t>as</w:t>
      </w:r>
      <w:r>
        <w:rPr>
          <w:rFonts w:ascii="Times New Roman" w:hAnsi="Times New Roman" w:cs="Times New Roman"/>
          <w:spacing w:val="-6"/>
          <w:sz w:val="24"/>
          <w:szCs w:val="24"/>
        </w:rPr>
        <w:t xml:space="preserve"> </w:t>
      </w:r>
      <w:r>
        <w:rPr>
          <w:rFonts w:ascii="Times New Roman" w:hAnsi="Times New Roman" w:cs="Times New Roman"/>
          <w:sz w:val="24"/>
          <w:szCs w:val="24"/>
        </w:rPr>
        <w:t>at</w:t>
      </w:r>
      <w:r>
        <w:rPr>
          <w:rFonts w:ascii="Times New Roman" w:hAnsi="Times New Roman" w:cs="Times New Roman"/>
          <w:spacing w:val="-1"/>
          <w:sz w:val="24"/>
          <w:szCs w:val="24"/>
        </w:rPr>
        <w:t xml:space="preserve"> </w:t>
      </w:r>
      <w:r>
        <w:rPr>
          <w:rFonts w:ascii="Times New Roman" w:hAnsi="Times New Roman" w:cs="Times New Roman"/>
          <w:sz w:val="24"/>
          <w:szCs w:val="24"/>
        </w:rPr>
        <w:t>31st December</w:t>
      </w:r>
      <w:r>
        <w:rPr>
          <w:rFonts w:ascii="Times New Roman" w:hAnsi="Times New Roman" w:cs="Times New Roman"/>
          <w:spacing w:val="-2"/>
          <w:sz w:val="24"/>
          <w:szCs w:val="24"/>
        </w:rPr>
        <w:t xml:space="preserve"> </w:t>
      </w:r>
      <w:r>
        <w:rPr>
          <w:rFonts w:ascii="Times New Roman" w:hAnsi="Times New Roman" w:cs="Times New Roman"/>
          <w:sz w:val="24"/>
          <w:szCs w:val="24"/>
        </w:rPr>
        <w:t>2024</w:t>
      </w:r>
      <w:r>
        <w:rPr>
          <w:rFonts w:ascii="Times New Roman" w:hAnsi="Times New Roman" w:cs="Times New Roman"/>
          <w:spacing w:val="-3"/>
          <w:sz w:val="24"/>
          <w:szCs w:val="24"/>
        </w:rPr>
        <w:t xml:space="preserve"> </w:t>
      </w:r>
      <w:r>
        <w:rPr>
          <w:rFonts w:ascii="Times New Roman" w:hAnsi="Times New Roman" w:cs="Times New Roman"/>
          <w:sz w:val="24"/>
          <w:szCs w:val="24"/>
        </w:rPr>
        <w:t>was</w:t>
      </w:r>
      <w:r>
        <w:rPr>
          <w:rFonts w:ascii="Times New Roman" w:hAnsi="Times New Roman" w:cs="Times New Roman"/>
          <w:spacing w:val="-1"/>
          <w:sz w:val="24"/>
          <w:szCs w:val="24"/>
        </w:rPr>
        <w:t xml:space="preserve"> </w:t>
      </w:r>
      <w:r>
        <w:rPr>
          <w:rFonts w:ascii="Times New Roman" w:hAnsi="Times New Roman" w:cs="Times New Roman"/>
          <w:sz w:val="24"/>
          <w:szCs w:val="24"/>
        </w:rPr>
        <w:t>KES</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170,000.</w:t>
      </w:r>
    </w:p>
    <w:p w14:paraId="5EA2A6C6">
      <w:pPr>
        <w:pStyle w:val="13"/>
        <w:numPr>
          <w:ilvl w:val="0"/>
          <w:numId w:val="4"/>
        </w:numPr>
        <w:tabs>
          <w:tab w:val="left" w:pos="484"/>
        </w:tabs>
        <w:spacing w:before="43"/>
        <w:ind w:left="484" w:hanging="124"/>
        <w:jc w:val="both"/>
        <w:rPr>
          <w:rFonts w:ascii="Times New Roman" w:hAnsi="Times New Roman" w:cs="Times New Roman"/>
          <w:sz w:val="24"/>
          <w:szCs w:val="24"/>
        </w:rPr>
      </w:pPr>
      <w:r>
        <w:rPr>
          <w:rFonts w:ascii="Times New Roman" w:hAnsi="Times New Roman" w:cs="Times New Roman"/>
          <w:sz w:val="24"/>
          <w:szCs w:val="24"/>
        </w:rPr>
        <w:t>Depreciate</w:t>
      </w:r>
      <w:r>
        <w:rPr>
          <w:rFonts w:ascii="Times New Roman" w:hAnsi="Times New Roman" w:cs="Times New Roman"/>
          <w:spacing w:val="-1"/>
          <w:sz w:val="24"/>
          <w:szCs w:val="24"/>
        </w:rPr>
        <w:t xml:space="preserve"> </w:t>
      </w:r>
      <w:r>
        <w:rPr>
          <w:rFonts w:ascii="Times New Roman" w:hAnsi="Times New Roman" w:cs="Times New Roman"/>
          <w:sz w:val="24"/>
          <w:szCs w:val="24"/>
        </w:rPr>
        <w:t>furniture at</w:t>
      </w:r>
      <w:r>
        <w:rPr>
          <w:rFonts w:ascii="Times New Roman" w:hAnsi="Times New Roman" w:cs="Times New Roman"/>
          <w:spacing w:val="-7"/>
          <w:sz w:val="24"/>
          <w:szCs w:val="24"/>
        </w:rPr>
        <w:t xml:space="preserve"> </w:t>
      </w:r>
      <w:r>
        <w:rPr>
          <w:rFonts w:ascii="Times New Roman" w:hAnsi="Times New Roman" w:cs="Times New Roman"/>
          <w:sz w:val="24"/>
          <w:szCs w:val="24"/>
        </w:rPr>
        <w:t>10%</w:t>
      </w:r>
      <w:r>
        <w:rPr>
          <w:rFonts w:ascii="Times New Roman" w:hAnsi="Times New Roman" w:cs="Times New Roman"/>
          <w:spacing w:val="-3"/>
          <w:sz w:val="24"/>
          <w:szCs w:val="24"/>
        </w:rPr>
        <w:t xml:space="preserve"> </w:t>
      </w:r>
      <w:r>
        <w:rPr>
          <w:rFonts w:ascii="Times New Roman" w:hAnsi="Times New Roman" w:cs="Times New Roman"/>
          <w:sz w:val="24"/>
          <w:szCs w:val="24"/>
        </w:rPr>
        <w:t>per</w:t>
      </w:r>
      <w:r>
        <w:rPr>
          <w:rFonts w:ascii="Times New Roman" w:hAnsi="Times New Roman" w:cs="Times New Roman"/>
          <w:spacing w:val="-2"/>
          <w:sz w:val="24"/>
          <w:szCs w:val="24"/>
        </w:rPr>
        <w:t xml:space="preserve"> annum.</w:t>
      </w:r>
    </w:p>
    <w:p w14:paraId="20E4E17C">
      <w:pPr>
        <w:pStyle w:val="13"/>
        <w:numPr>
          <w:ilvl w:val="0"/>
          <w:numId w:val="4"/>
        </w:numPr>
        <w:tabs>
          <w:tab w:val="left" w:pos="484"/>
        </w:tabs>
        <w:ind w:left="484" w:hanging="124"/>
        <w:jc w:val="both"/>
        <w:rPr>
          <w:rFonts w:ascii="Times New Roman" w:hAnsi="Times New Roman" w:cs="Times New Roman"/>
          <w:sz w:val="24"/>
          <w:szCs w:val="24"/>
        </w:rPr>
      </w:pPr>
      <w:r>
        <w:rPr>
          <w:rFonts w:ascii="Times New Roman" w:hAnsi="Times New Roman" w:cs="Times New Roman"/>
          <w:sz w:val="24"/>
          <w:szCs w:val="24"/>
        </w:rPr>
        <w:t>Accrued</w:t>
      </w:r>
      <w:r>
        <w:rPr>
          <w:rFonts w:ascii="Times New Roman" w:hAnsi="Times New Roman" w:cs="Times New Roman"/>
          <w:spacing w:val="-5"/>
          <w:sz w:val="24"/>
          <w:szCs w:val="24"/>
        </w:rPr>
        <w:t xml:space="preserve"> </w:t>
      </w:r>
      <w:r>
        <w:rPr>
          <w:rFonts w:ascii="Times New Roman" w:hAnsi="Times New Roman" w:cs="Times New Roman"/>
          <w:sz w:val="24"/>
          <w:szCs w:val="24"/>
        </w:rPr>
        <w:t>rent</w:t>
      </w:r>
      <w:r>
        <w:rPr>
          <w:rFonts w:ascii="Times New Roman" w:hAnsi="Times New Roman" w:cs="Times New Roman"/>
          <w:spacing w:val="-1"/>
          <w:sz w:val="24"/>
          <w:szCs w:val="24"/>
        </w:rPr>
        <w:t xml:space="preserve"> </w:t>
      </w:r>
      <w:r>
        <w:rPr>
          <w:rFonts w:ascii="Times New Roman" w:hAnsi="Times New Roman" w:cs="Times New Roman"/>
          <w:sz w:val="24"/>
          <w:szCs w:val="24"/>
        </w:rPr>
        <w:t>is</w:t>
      </w:r>
      <w:r>
        <w:rPr>
          <w:rFonts w:ascii="Times New Roman" w:hAnsi="Times New Roman" w:cs="Times New Roman"/>
          <w:spacing w:val="-1"/>
          <w:sz w:val="24"/>
          <w:szCs w:val="24"/>
        </w:rPr>
        <w:t xml:space="preserve"> </w:t>
      </w:r>
      <w:r>
        <w:rPr>
          <w:rFonts w:ascii="Times New Roman" w:hAnsi="Times New Roman" w:cs="Times New Roman"/>
          <w:sz w:val="24"/>
          <w:szCs w:val="24"/>
        </w:rPr>
        <w:t>KES</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10,000.</w:t>
      </w:r>
    </w:p>
    <w:p w14:paraId="33ABBDF2">
      <w:pPr>
        <w:pStyle w:val="8"/>
        <w:spacing w:before="0"/>
        <w:ind w:left="360"/>
        <w:jc w:val="both"/>
        <w:rPr>
          <w:rFonts w:ascii="Times New Roman" w:hAnsi="Times New Roman" w:cs="Times New Roman"/>
          <w:b/>
          <w:bCs/>
          <w:spacing w:val="-2"/>
          <w:sz w:val="24"/>
          <w:szCs w:val="24"/>
        </w:rPr>
      </w:pPr>
    </w:p>
    <w:p w14:paraId="4727F58A">
      <w:pPr>
        <w:pStyle w:val="8"/>
        <w:spacing w:before="0"/>
        <w:ind w:left="360"/>
        <w:jc w:val="both"/>
        <w:rPr>
          <w:rFonts w:ascii="Times New Roman" w:hAnsi="Times New Roman" w:cs="Times New Roman"/>
          <w:b/>
          <w:bCs/>
          <w:sz w:val="24"/>
          <w:szCs w:val="24"/>
        </w:rPr>
      </w:pPr>
      <w:r>
        <w:rPr>
          <w:rFonts w:ascii="Times New Roman" w:hAnsi="Times New Roman" w:cs="Times New Roman"/>
          <w:b/>
          <w:bCs/>
          <w:spacing w:val="-2"/>
          <w:sz w:val="24"/>
          <w:szCs w:val="24"/>
        </w:rPr>
        <w:t>Required:</w:t>
      </w:r>
    </w:p>
    <w:p w14:paraId="63039B8D">
      <w:pPr>
        <w:pStyle w:val="8"/>
        <w:spacing w:line="273" w:lineRule="auto"/>
        <w:ind w:left="360"/>
        <w:jc w:val="both"/>
        <w:rPr>
          <w:rFonts w:ascii="Times New Roman" w:hAnsi="Times New Roman" w:cs="Times New Roman"/>
          <w:sz w:val="24"/>
          <w:szCs w:val="24"/>
        </w:rPr>
      </w:pPr>
      <w:r>
        <w:rPr>
          <w:rFonts w:ascii="Times New Roman" w:hAnsi="Times New Roman" w:cs="Times New Roman"/>
          <w:sz w:val="24"/>
          <w:szCs w:val="24"/>
        </w:rPr>
        <w:t>Prepare</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z w:val="24"/>
          <w:szCs w:val="24"/>
        </w:rPr>
        <w:t>Income</w:t>
      </w:r>
      <w:r>
        <w:rPr>
          <w:rFonts w:ascii="Times New Roman" w:hAnsi="Times New Roman" w:cs="Times New Roman"/>
          <w:spacing w:val="-4"/>
          <w:sz w:val="24"/>
          <w:szCs w:val="24"/>
        </w:rPr>
        <w:t xml:space="preserve"> </w:t>
      </w:r>
      <w:r>
        <w:rPr>
          <w:rFonts w:ascii="Times New Roman" w:hAnsi="Times New Roman" w:cs="Times New Roman"/>
          <w:sz w:val="24"/>
          <w:szCs w:val="24"/>
        </w:rPr>
        <w:t>Statement</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Statement</w:t>
      </w:r>
      <w:r>
        <w:rPr>
          <w:rFonts w:ascii="Times New Roman" w:hAnsi="Times New Roman" w:cs="Times New Roman"/>
          <w:spacing w:val="-7"/>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Financial</w:t>
      </w:r>
      <w:r>
        <w:rPr>
          <w:rFonts w:ascii="Times New Roman" w:hAnsi="Times New Roman" w:cs="Times New Roman"/>
          <w:spacing w:val="-2"/>
          <w:sz w:val="24"/>
          <w:szCs w:val="24"/>
        </w:rPr>
        <w:t xml:space="preserve"> </w:t>
      </w:r>
      <w:r>
        <w:rPr>
          <w:rFonts w:ascii="Times New Roman" w:hAnsi="Times New Roman" w:cs="Times New Roman"/>
          <w:sz w:val="24"/>
          <w:szCs w:val="24"/>
        </w:rPr>
        <w:t>Position</w:t>
      </w:r>
      <w:r>
        <w:rPr>
          <w:rFonts w:ascii="Times New Roman" w:hAnsi="Times New Roman" w:cs="Times New Roman"/>
          <w:spacing w:val="-1"/>
          <w:sz w:val="24"/>
          <w:szCs w:val="24"/>
        </w:rPr>
        <w:t xml:space="preserve"> </w:t>
      </w:r>
      <w:r>
        <w:rPr>
          <w:rFonts w:ascii="Times New Roman" w:hAnsi="Times New Roman" w:cs="Times New Roman"/>
          <w:sz w:val="24"/>
          <w:szCs w:val="24"/>
        </w:rPr>
        <w:t>as</w:t>
      </w:r>
      <w:r>
        <w:rPr>
          <w:rFonts w:ascii="Times New Roman" w:hAnsi="Times New Roman" w:cs="Times New Roman"/>
          <w:spacing w:val="-7"/>
          <w:sz w:val="24"/>
          <w:szCs w:val="24"/>
        </w:rPr>
        <w:t xml:space="preserve"> </w:t>
      </w:r>
      <w:r>
        <w:rPr>
          <w:rFonts w:ascii="Times New Roman" w:hAnsi="Times New Roman" w:cs="Times New Roman"/>
          <w:sz w:val="24"/>
          <w:szCs w:val="24"/>
        </w:rPr>
        <w:t>at</w:t>
      </w:r>
      <w:r>
        <w:rPr>
          <w:rFonts w:ascii="Times New Roman" w:hAnsi="Times New Roman" w:cs="Times New Roman"/>
          <w:spacing w:val="-2"/>
          <w:sz w:val="24"/>
          <w:szCs w:val="24"/>
        </w:rPr>
        <w:t xml:space="preserve"> </w:t>
      </w:r>
      <w:r>
        <w:rPr>
          <w:rFonts w:ascii="Times New Roman" w:hAnsi="Times New Roman" w:cs="Times New Roman"/>
          <w:sz w:val="24"/>
          <w:szCs w:val="24"/>
        </w:rPr>
        <w:t>31st</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December 2024.                                                                                                          </w:t>
      </w:r>
      <w:r>
        <w:rPr>
          <w:rFonts w:hint="default" w:ascii="Times New Roman" w:hAnsi="Times New Roman" w:cs="Times New Roman"/>
          <w:sz w:val="24"/>
          <w:szCs w:val="24"/>
          <w:lang w:val="en-US"/>
        </w:rPr>
        <w:tab/>
      </w:r>
      <w:r>
        <w:rPr>
          <w:rFonts w:ascii="Times New Roman" w:hAnsi="Times New Roman" w:cs="Times New Roman"/>
          <w:b/>
          <w:bCs/>
          <w:sz w:val="24"/>
          <w:szCs w:val="24"/>
        </w:rPr>
        <w:t>(16 marks)</w:t>
      </w:r>
    </w:p>
    <w:bookmarkEnd w:id="1"/>
    <w:p w14:paraId="19B3EC24">
      <w:pPr>
        <w:pStyle w:val="2"/>
        <w:spacing w:before="204"/>
        <w:ind w:left="0" w:leftChars="0" w:firstLine="0" w:firstLineChars="0"/>
        <w:jc w:val="both"/>
        <w:rPr>
          <w:rFonts w:ascii="Times New Roman" w:hAnsi="Times New Roman" w:cs="Times New Roman"/>
          <w:sz w:val="24"/>
          <w:szCs w:val="24"/>
        </w:rPr>
      </w:pPr>
      <w:bookmarkStart w:id="2" w:name="QUESTION_TWO_(15_Marks)"/>
      <w:bookmarkEnd w:id="2"/>
    </w:p>
    <w:p w14:paraId="2BDC1BBF">
      <w:pPr>
        <w:pStyle w:val="2"/>
        <w:spacing w:before="204"/>
        <w:ind w:left="0" w:leftChars="0" w:firstLine="0" w:firstLineChars="0"/>
        <w:jc w:val="both"/>
        <w:rPr>
          <w:rFonts w:ascii="Times New Roman" w:hAnsi="Times New Roman" w:cs="Times New Roman"/>
          <w:sz w:val="24"/>
          <w:szCs w:val="24"/>
        </w:rPr>
      </w:pPr>
    </w:p>
    <w:p w14:paraId="1C736A0F">
      <w:pPr>
        <w:pStyle w:val="2"/>
        <w:spacing w:before="204"/>
        <w:jc w:val="both"/>
        <w:rPr>
          <w:rFonts w:ascii="Times New Roman" w:hAnsi="Times New Roman" w:cs="Times New Roman"/>
          <w:sz w:val="24"/>
          <w:szCs w:val="24"/>
        </w:rPr>
      </w:pPr>
      <w:r>
        <w:rPr>
          <w:rFonts w:ascii="Times New Roman" w:hAnsi="Times New Roman" w:cs="Times New Roman"/>
          <w:sz w:val="24"/>
          <w:szCs w:val="24"/>
        </w:rPr>
        <w:t>QUESTION</w:t>
      </w:r>
      <w:r>
        <w:rPr>
          <w:rFonts w:ascii="Times New Roman" w:hAnsi="Times New Roman" w:cs="Times New Roman"/>
          <w:spacing w:val="-2"/>
          <w:sz w:val="24"/>
          <w:szCs w:val="24"/>
        </w:rPr>
        <w:t xml:space="preserve"> </w:t>
      </w:r>
      <w:r>
        <w:rPr>
          <w:rFonts w:ascii="Times New Roman" w:hAnsi="Times New Roman" w:cs="Times New Roman"/>
          <w:sz w:val="24"/>
          <w:szCs w:val="24"/>
        </w:rPr>
        <w:t>TWO</w:t>
      </w:r>
      <w:r>
        <w:rPr>
          <w:rFonts w:ascii="Times New Roman" w:hAnsi="Times New Roman" w:cs="Times New Roman"/>
          <w:spacing w:val="-2"/>
          <w:sz w:val="24"/>
          <w:szCs w:val="24"/>
        </w:rPr>
        <w:t xml:space="preserve"> </w:t>
      </w:r>
      <w:r>
        <w:rPr>
          <w:rFonts w:ascii="Times New Roman" w:hAnsi="Times New Roman" w:cs="Times New Roman"/>
          <w:sz w:val="24"/>
          <w:szCs w:val="24"/>
        </w:rPr>
        <w:t>(15</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Marks)</w:t>
      </w:r>
    </w:p>
    <w:p w14:paraId="12B88244">
      <w:pPr>
        <w:pStyle w:val="13"/>
        <w:numPr>
          <w:ilvl w:val="0"/>
          <w:numId w:val="5"/>
        </w:numPr>
        <w:tabs>
          <w:tab w:val="left" w:pos="602"/>
        </w:tabs>
        <w:spacing w:before="46" w:line="278" w:lineRule="auto"/>
        <w:ind w:left="360" w:right="159" w:firstLine="0"/>
        <w:jc w:val="left"/>
        <w:rPr>
          <w:rFonts w:ascii="Times New Roman" w:hAnsi="Times New Roman" w:cs="Times New Roman"/>
          <w:sz w:val="24"/>
          <w:szCs w:val="24"/>
        </w:rPr>
      </w:pPr>
      <w:r>
        <w:rPr>
          <w:rFonts w:ascii="Times New Roman" w:hAnsi="Times New Roman" w:cs="Times New Roman"/>
          <w:sz w:val="24"/>
          <w:szCs w:val="24"/>
        </w:rPr>
        <w:t>Explain</w:t>
      </w:r>
      <w:r>
        <w:rPr>
          <w:rFonts w:ascii="Times New Roman" w:hAnsi="Times New Roman" w:cs="Times New Roman"/>
          <w:spacing w:val="-2"/>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difference</w:t>
      </w:r>
      <w:r>
        <w:rPr>
          <w:rFonts w:ascii="Times New Roman" w:hAnsi="Times New Roman" w:cs="Times New Roman"/>
          <w:spacing w:val="-2"/>
          <w:sz w:val="24"/>
          <w:szCs w:val="24"/>
        </w:rPr>
        <w:t xml:space="preserve"> </w:t>
      </w:r>
      <w:r>
        <w:rPr>
          <w:rFonts w:ascii="Times New Roman" w:hAnsi="Times New Roman" w:cs="Times New Roman"/>
          <w:sz w:val="24"/>
          <w:szCs w:val="24"/>
        </w:rPr>
        <w:t>between</w:t>
      </w:r>
      <w:r>
        <w:rPr>
          <w:rFonts w:ascii="Times New Roman" w:hAnsi="Times New Roman" w:cs="Times New Roman"/>
          <w:spacing w:val="-6"/>
          <w:sz w:val="24"/>
          <w:szCs w:val="24"/>
        </w:rPr>
        <w:t xml:space="preserve"> </w:t>
      </w:r>
      <w:r>
        <w:rPr>
          <w:rFonts w:ascii="Times New Roman" w:hAnsi="Times New Roman" w:cs="Times New Roman"/>
          <w:sz w:val="24"/>
          <w:szCs w:val="24"/>
        </w:rPr>
        <w:t>capital</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revenue</w:t>
      </w:r>
      <w:r>
        <w:rPr>
          <w:rFonts w:ascii="Times New Roman" w:hAnsi="Times New Roman" w:cs="Times New Roman"/>
          <w:spacing w:val="-10"/>
          <w:sz w:val="24"/>
          <w:szCs w:val="24"/>
        </w:rPr>
        <w:t xml:space="preserve"> </w:t>
      </w:r>
      <w:r>
        <w:rPr>
          <w:rFonts w:ascii="Times New Roman" w:hAnsi="Times New Roman" w:cs="Times New Roman"/>
          <w:sz w:val="24"/>
          <w:szCs w:val="24"/>
        </w:rPr>
        <w:t>expenditure,</w:t>
      </w:r>
      <w:r>
        <w:rPr>
          <w:rFonts w:ascii="Times New Roman" w:hAnsi="Times New Roman" w:cs="Times New Roman"/>
          <w:spacing w:val="-3"/>
          <w:sz w:val="24"/>
          <w:szCs w:val="24"/>
        </w:rPr>
        <w:t xml:space="preserve"> </w:t>
      </w:r>
      <w:r>
        <w:rPr>
          <w:rFonts w:ascii="Times New Roman" w:hAnsi="Times New Roman" w:cs="Times New Roman"/>
          <w:sz w:val="24"/>
          <w:szCs w:val="24"/>
        </w:rPr>
        <w:t>giving</w:t>
      </w:r>
      <w:r>
        <w:rPr>
          <w:rFonts w:ascii="Times New Roman" w:hAnsi="Times New Roman" w:cs="Times New Roman"/>
          <w:spacing w:val="-3"/>
          <w:sz w:val="24"/>
          <w:szCs w:val="24"/>
        </w:rPr>
        <w:t xml:space="preserve"> </w:t>
      </w:r>
      <w:r>
        <w:rPr>
          <w:rFonts w:ascii="Times New Roman" w:hAnsi="Times New Roman" w:cs="Times New Roman"/>
          <w:sz w:val="24"/>
          <w:szCs w:val="24"/>
        </w:rPr>
        <w:t>two</w:t>
      </w:r>
      <w:r>
        <w:rPr>
          <w:rFonts w:ascii="Times New Roman" w:hAnsi="Times New Roman" w:cs="Times New Roman"/>
          <w:spacing w:val="-9"/>
          <w:sz w:val="24"/>
          <w:szCs w:val="24"/>
        </w:rPr>
        <w:t xml:space="preserve"> </w:t>
      </w:r>
      <w:r>
        <w:rPr>
          <w:rFonts w:ascii="Times New Roman" w:hAnsi="Times New Roman" w:cs="Times New Roman"/>
          <w:sz w:val="24"/>
          <w:szCs w:val="24"/>
        </w:rPr>
        <w:t>examples</w:t>
      </w:r>
      <w:r>
        <w:rPr>
          <w:rFonts w:ascii="Times New Roman" w:hAnsi="Times New Roman" w:cs="Times New Roman"/>
          <w:spacing w:val="-3"/>
          <w:sz w:val="24"/>
          <w:szCs w:val="24"/>
        </w:rPr>
        <w:t xml:space="preserve"> </w:t>
      </w:r>
      <w:r>
        <w:rPr>
          <w:rFonts w:ascii="Times New Roman" w:hAnsi="Times New Roman" w:cs="Times New Roman"/>
          <w:sz w:val="24"/>
          <w:szCs w:val="24"/>
        </w:rPr>
        <w:t>of each</w:t>
      </w:r>
      <w:r>
        <w:rPr>
          <w:rFonts w:ascii="Times New Roman" w:hAnsi="Times New Roman" w:cs="Times New Roman"/>
          <w:b/>
          <w:bCs/>
          <w:sz w:val="24"/>
          <w:szCs w:val="24"/>
        </w:rPr>
        <w:t xml:space="preserve">.                                                                                                                </w:t>
      </w:r>
      <w:r>
        <w:rPr>
          <w:rFonts w:hint="default" w:ascii="Times New Roman" w:hAnsi="Times New Roman" w:cs="Times New Roman"/>
          <w:b/>
          <w:bCs/>
          <w:sz w:val="24"/>
          <w:szCs w:val="24"/>
          <w:lang w:val="en-US"/>
        </w:rPr>
        <w:t xml:space="preserve"> </w:t>
      </w:r>
      <w:r>
        <w:rPr>
          <w:rFonts w:ascii="Times New Roman" w:hAnsi="Times New Roman" w:cs="Times New Roman"/>
          <w:b/>
          <w:bCs/>
          <w:sz w:val="24"/>
          <w:szCs w:val="24"/>
        </w:rPr>
        <w:t>(6 marks)</w:t>
      </w:r>
    </w:p>
    <w:p w14:paraId="47FEEAED">
      <w:pPr>
        <w:pStyle w:val="13"/>
        <w:numPr>
          <w:ilvl w:val="0"/>
          <w:numId w:val="5"/>
        </w:numPr>
        <w:tabs>
          <w:tab w:val="left" w:pos="613"/>
        </w:tabs>
        <w:spacing w:before="0" w:line="255" w:lineRule="exact"/>
        <w:ind w:left="613" w:hanging="253"/>
        <w:jc w:val="both"/>
        <w:rPr>
          <w:rFonts w:ascii="Times New Roman" w:hAnsi="Times New Roman" w:cs="Times New Roman"/>
          <w:b/>
          <w:bCs/>
          <w:sz w:val="24"/>
          <w:szCs w:val="24"/>
        </w:rPr>
      </w:pPr>
      <w:r>
        <w:rPr>
          <w:rFonts w:ascii="Times New Roman" w:hAnsi="Times New Roman" w:cs="Times New Roman"/>
          <w:sz w:val="24"/>
          <w:szCs w:val="24"/>
        </w:rPr>
        <w:t>Discuss</w:t>
      </w:r>
      <w:r>
        <w:rPr>
          <w:rFonts w:ascii="Times New Roman" w:hAnsi="Times New Roman" w:cs="Times New Roman"/>
          <w:spacing w:val="-5"/>
          <w:sz w:val="24"/>
          <w:szCs w:val="24"/>
        </w:rPr>
        <w:t xml:space="preserve"> </w:t>
      </w:r>
      <w:r>
        <w:rPr>
          <w:rFonts w:ascii="Times New Roman" w:hAnsi="Times New Roman" w:cs="Times New Roman"/>
          <w:sz w:val="24"/>
          <w:szCs w:val="24"/>
        </w:rPr>
        <w:t>three</w:t>
      </w:r>
      <w:r>
        <w:rPr>
          <w:rFonts w:ascii="Times New Roman" w:hAnsi="Times New Roman" w:cs="Times New Roman"/>
          <w:spacing w:val="-3"/>
          <w:sz w:val="24"/>
          <w:szCs w:val="24"/>
        </w:rPr>
        <w:t xml:space="preserve"> </w:t>
      </w:r>
      <w:r>
        <w:rPr>
          <w:rFonts w:ascii="Times New Roman" w:hAnsi="Times New Roman" w:cs="Times New Roman"/>
          <w:sz w:val="24"/>
          <w:szCs w:val="24"/>
        </w:rPr>
        <w:t>methods</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6"/>
          <w:sz w:val="24"/>
          <w:szCs w:val="24"/>
        </w:rPr>
        <w:t xml:space="preserve"> </w:t>
      </w:r>
      <w:r>
        <w:rPr>
          <w:rFonts w:ascii="Times New Roman" w:hAnsi="Times New Roman" w:cs="Times New Roman"/>
          <w:sz w:val="24"/>
          <w:szCs w:val="24"/>
        </w:rPr>
        <w:t>calculating</w:t>
      </w:r>
      <w:r>
        <w:rPr>
          <w:rFonts w:ascii="Times New Roman" w:hAnsi="Times New Roman" w:cs="Times New Roman"/>
          <w:spacing w:val="-3"/>
          <w:sz w:val="24"/>
          <w:szCs w:val="24"/>
        </w:rPr>
        <w:t xml:space="preserve"> </w:t>
      </w:r>
      <w:r>
        <w:rPr>
          <w:rFonts w:ascii="Times New Roman" w:hAnsi="Times New Roman" w:cs="Times New Roman"/>
          <w:sz w:val="24"/>
          <w:szCs w:val="24"/>
        </w:rPr>
        <w:t>depreciation,</w:t>
      </w:r>
      <w:r>
        <w:rPr>
          <w:rFonts w:ascii="Times New Roman" w:hAnsi="Times New Roman" w:cs="Times New Roman"/>
          <w:spacing w:val="-4"/>
          <w:sz w:val="24"/>
          <w:szCs w:val="24"/>
        </w:rPr>
        <w:t xml:space="preserve"> </w:t>
      </w:r>
      <w:r>
        <w:rPr>
          <w:rFonts w:ascii="Times New Roman" w:hAnsi="Times New Roman" w:cs="Times New Roman"/>
          <w:sz w:val="24"/>
          <w:szCs w:val="24"/>
        </w:rPr>
        <w:t>including</w:t>
      </w:r>
      <w:r>
        <w:rPr>
          <w:rFonts w:ascii="Times New Roman" w:hAnsi="Times New Roman" w:cs="Times New Roman"/>
          <w:spacing w:val="-3"/>
          <w:sz w:val="24"/>
          <w:szCs w:val="24"/>
        </w:rPr>
        <w:t xml:space="preserve"> </w:t>
      </w:r>
      <w:r>
        <w:rPr>
          <w:rFonts w:ascii="Times New Roman" w:hAnsi="Times New Roman" w:cs="Times New Roman"/>
          <w:sz w:val="24"/>
          <w:szCs w:val="24"/>
        </w:rPr>
        <w:t>their</w:t>
      </w:r>
      <w:r>
        <w:rPr>
          <w:rFonts w:ascii="Times New Roman" w:hAnsi="Times New Roman" w:cs="Times New Roman"/>
          <w:spacing w:val="-5"/>
          <w:sz w:val="24"/>
          <w:szCs w:val="24"/>
        </w:rPr>
        <w:t xml:space="preserve"> </w:t>
      </w:r>
      <w:r>
        <w:rPr>
          <w:rFonts w:ascii="Times New Roman" w:hAnsi="Times New Roman" w:cs="Times New Roman"/>
          <w:sz w:val="24"/>
          <w:szCs w:val="24"/>
        </w:rPr>
        <w:t>formulas</w:t>
      </w:r>
      <w:r>
        <w:rPr>
          <w:rFonts w:ascii="Times New Roman" w:hAnsi="Times New Roman" w:cs="Times New Roman"/>
          <w:b/>
          <w:bCs/>
          <w:sz w:val="24"/>
          <w:szCs w:val="24"/>
        </w:rPr>
        <w:t>.    (9</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marks)</w:t>
      </w:r>
      <w:bookmarkStart w:id="3" w:name="QUESTION_FIVE_(15_Marks)"/>
      <w:bookmarkEnd w:id="3"/>
      <w:bookmarkStart w:id="4" w:name="QUESTION_THREE_(15_Marks)"/>
      <w:bookmarkEnd w:id="4"/>
      <w:bookmarkStart w:id="5" w:name="QUESTION_FOUR_(15_Marks)"/>
      <w:bookmarkEnd w:id="5"/>
    </w:p>
    <w:p w14:paraId="59E9D81B">
      <w:pPr>
        <w:pStyle w:val="2"/>
        <w:spacing w:before="209"/>
        <w:jc w:val="both"/>
        <w:rPr>
          <w:rFonts w:ascii="Times New Roman" w:hAnsi="Times New Roman" w:cs="Times New Roman"/>
          <w:sz w:val="24"/>
          <w:szCs w:val="24"/>
        </w:rPr>
      </w:pPr>
      <w:r>
        <w:rPr>
          <w:rFonts w:ascii="Times New Roman" w:hAnsi="Times New Roman" w:cs="Times New Roman"/>
          <w:sz w:val="24"/>
          <w:szCs w:val="24"/>
        </w:rPr>
        <w:t>QUESTION</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THREE </w:t>
      </w:r>
      <w:r>
        <w:rPr>
          <w:rFonts w:hint="default" w:ascii="Times New Roman" w:hAnsi="Times New Roman" w:cs="Times New Roman"/>
          <w:sz w:val="24"/>
          <w:szCs w:val="24"/>
          <w:lang w:val="en-US"/>
        </w:rPr>
        <w:t>(15 Marks)</w:t>
      </w:r>
      <w:r>
        <w:rPr>
          <w:rFonts w:ascii="Times New Roman" w:hAnsi="Times New Roman" w:cs="Times New Roman"/>
          <w:sz w:val="24"/>
          <w:szCs w:val="24"/>
        </w:rPr>
        <w:t xml:space="preserve">                                                          </w:t>
      </w:r>
    </w:p>
    <w:p w14:paraId="2D5784E3">
      <w:pPr>
        <w:pStyle w:val="8"/>
        <w:spacing w:before="195" w:line="360" w:lineRule="auto"/>
        <w:ind w:left="135"/>
        <w:jc w:val="both"/>
        <w:rPr>
          <w:rFonts w:ascii="Times New Roman" w:hAnsi="Times New Roman" w:cs="Times New Roman"/>
          <w:sz w:val="24"/>
          <w:szCs w:val="24"/>
        </w:rPr>
      </w:pPr>
      <w:r>
        <w:rPr>
          <w:rFonts w:ascii="Times New Roman" w:hAnsi="Times New Roman" w:cs="Times New Roman"/>
          <w:sz w:val="24"/>
          <w:szCs w:val="24"/>
        </w:rPr>
        <w:t>Asumbi Ltd. manufactures one product and it sells to the wholesale traders. The following trial balance was extracted from the hooks of the company as at 30 June 2024.</w:t>
      </w:r>
    </w:p>
    <w:tbl>
      <w:tblPr>
        <w:tblStyle w:val="7"/>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49"/>
        <w:gridCol w:w="2499"/>
        <w:gridCol w:w="2430"/>
      </w:tblGrid>
      <w:tr w14:paraId="790DC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4649" w:type="dxa"/>
          </w:tcPr>
          <w:p w14:paraId="1191C8DE">
            <w:pPr>
              <w:pStyle w:val="14"/>
              <w:jc w:val="both"/>
              <w:rPr>
                <w:rFonts w:ascii="Times New Roman" w:hAnsi="Times New Roman" w:cs="Times New Roman"/>
                <w:sz w:val="24"/>
                <w:szCs w:val="24"/>
              </w:rPr>
            </w:pPr>
          </w:p>
        </w:tc>
        <w:tc>
          <w:tcPr>
            <w:tcW w:w="2499" w:type="dxa"/>
          </w:tcPr>
          <w:p w14:paraId="20D39C4E">
            <w:pPr>
              <w:pStyle w:val="14"/>
              <w:spacing w:line="273" w:lineRule="exact"/>
              <w:ind w:right="95"/>
              <w:jc w:val="both"/>
              <w:rPr>
                <w:rFonts w:ascii="Times New Roman" w:hAnsi="Times New Roman" w:cs="Times New Roman"/>
                <w:b/>
                <w:sz w:val="24"/>
                <w:szCs w:val="24"/>
              </w:rPr>
            </w:pPr>
            <w:r>
              <w:rPr>
                <w:rFonts w:ascii="Times New Roman" w:hAnsi="Times New Roman" w:cs="Times New Roman"/>
                <w:b/>
                <w:sz w:val="24"/>
                <w:szCs w:val="24"/>
              </w:rPr>
              <w:t>Kshs.</w:t>
            </w:r>
          </w:p>
        </w:tc>
        <w:tc>
          <w:tcPr>
            <w:tcW w:w="2430" w:type="dxa"/>
          </w:tcPr>
          <w:p w14:paraId="712023E4">
            <w:pPr>
              <w:pStyle w:val="14"/>
              <w:spacing w:line="273" w:lineRule="exact"/>
              <w:ind w:right="96"/>
              <w:jc w:val="both"/>
              <w:rPr>
                <w:rFonts w:ascii="Times New Roman" w:hAnsi="Times New Roman" w:cs="Times New Roman"/>
                <w:b/>
                <w:sz w:val="24"/>
                <w:szCs w:val="24"/>
              </w:rPr>
            </w:pPr>
            <w:r>
              <w:rPr>
                <w:rFonts w:ascii="Times New Roman" w:hAnsi="Times New Roman" w:cs="Times New Roman"/>
                <w:b/>
                <w:sz w:val="24"/>
                <w:szCs w:val="24"/>
              </w:rPr>
              <w:t>Kshs.</w:t>
            </w:r>
          </w:p>
        </w:tc>
      </w:tr>
      <w:tr w14:paraId="72F46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649" w:type="dxa"/>
          </w:tcPr>
          <w:p w14:paraId="21946209">
            <w:pPr>
              <w:pStyle w:val="14"/>
              <w:spacing w:line="258" w:lineRule="exact"/>
              <w:ind w:left="105"/>
              <w:jc w:val="both"/>
              <w:rPr>
                <w:rFonts w:ascii="Times New Roman" w:hAnsi="Times New Roman" w:cs="Times New Roman"/>
                <w:sz w:val="24"/>
                <w:szCs w:val="24"/>
              </w:rPr>
            </w:pPr>
            <w:r>
              <w:rPr>
                <w:rFonts w:ascii="Times New Roman" w:hAnsi="Times New Roman" w:cs="Times New Roman"/>
                <w:sz w:val="24"/>
                <w:szCs w:val="24"/>
              </w:rPr>
              <w:t>Inventory at 1 June 2023</w:t>
            </w:r>
          </w:p>
        </w:tc>
        <w:tc>
          <w:tcPr>
            <w:tcW w:w="2499" w:type="dxa"/>
          </w:tcPr>
          <w:p w14:paraId="5481C0D2">
            <w:pPr>
              <w:pStyle w:val="14"/>
              <w:jc w:val="both"/>
              <w:rPr>
                <w:rFonts w:ascii="Times New Roman" w:hAnsi="Times New Roman" w:cs="Times New Roman"/>
                <w:sz w:val="24"/>
                <w:szCs w:val="24"/>
              </w:rPr>
            </w:pPr>
          </w:p>
        </w:tc>
        <w:tc>
          <w:tcPr>
            <w:tcW w:w="2430" w:type="dxa"/>
          </w:tcPr>
          <w:p w14:paraId="10CF120E">
            <w:pPr>
              <w:pStyle w:val="14"/>
              <w:jc w:val="both"/>
              <w:rPr>
                <w:rFonts w:ascii="Times New Roman" w:hAnsi="Times New Roman" w:cs="Times New Roman"/>
                <w:sz w:val="24"/>
                <w:szCs w:val="24"/>
              </w:rPr>
            </w:pPr>
          </w:p>
        </w:tc>
      </w:tr>
      <w:tr w14:paraId="6967B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2624BBE5">
            <w:pPr>
              <w:pStyle w:val="14"/>
              <w:ind w:left="105"/>
              <w:jc w:val="both"/>
              <w:rPr>
                <w:rFonts w:ascii="Times New Roman" w:hAnsi="Times New Roman" w:cs="Times New Roman"/>
                <w:sz w:val="24"/>
                <w:szCs w:val="24"/>
              </w:rPr>
            </w:pPr>
            <w:r>
              <w:rPr>
                <w:rFonts w:ascii="Times New Roman" w:hAnsi="Times New Roman" w:cs="Times New Roman"/>
                <w:sz w:val="24"/>
                <w:szCs w:val="24"/>
              </w:rPr>
              <w:t>Raw materials, at cost</w:t>
            </w:r>
          </w:p>
        </w:tc>
        <w:tc>
          <w:tcPr>
            <w:tcW w:w="2499" w:type="dxa"/>
          </w:tcPr>
          <w:p w14:paraId="6A490E0A">
            <w:pPr>
              <w:pStyle w:val="14"/>
              <w:ind w:right="95"/>
              <w:jc w:val="both"/>
              <w:rPr>
                <w:rFonts w:ascii="Times New Roman" w:hAnsi="Times New Roman" w:cs="Times New Roman"/>
                <w:sz w:val="24"/>
                <w:szCs w:val="24"/>
              </w:rPr>
            </w:pPr>
            <w:r>
              <w:rPr>
                <w:rFonts w:ascii="Times New Roman" w:hAnsi="Times New Roman" w:cs="Times New Roman"/>
                <w:sz w:val="24"/>
                <w:szCs w:val="24"/>
              </w:rPr>
              <w:t>70,000</w:t>
            </w:r>
          </w:p>
        </w:tc>
        <w:tc>
          <w:tcPr>
            <w:tcW w:w="2430" w:type="dxa"/>
          </w:tcPr>
          <w:p w14:paraId="0FAC8B46">
            <w:pPr>
              <w:pStyle w:val="14"/>
              <w:jc w:val="both"/>
              <w:rPr>
                <w:rFonts w:ascii="Times New Roman" w:hAnsi="Times New Roman" w:cs="Times New Roman"/>
                <w:sz w:val="24"/>
                <w:szCs w:val="24"/>
              </w:rPr>
            </w:pPr>
          </w:p>
        </w:tc>
      </w:tr>
      <w:tr w14:paraId="6B4CF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4AD6DD50">
            <w:pPr>
              <w:pStyle w:val="14"/>
              <w:ind w:left="105"/>
              <w:jc w:val="both"/>
              <w:rPr>
                <w:rFonts w:ascii="Times New Roman" w:hAnsi="Times New Roman" w:cs="Times New Roman"/>
                <w:sz w:val="24"/>
                <w:szCs w:val="24"/>
              </w:rPr>
            </w:pPr>
            <w:r>
              <w:rPr>
                <w:rFonts w:ascii="Times New Roman" w:hAnsi="Times New Roman" w:cs="Times New Roman"/>
                <w:sz w:val="24"/>
                <w:szCs w:val="24"/>
              </w:rPr>
              <w:t>Work-in-progress. at factory cost</w:t>
            </w:r>
          </w:p>
        </w:tc>
        <w:tc>
          <w:tcPr>
            <w:tcW w:w="2499" w:type="dxa"/>
          </w:tcPr>
          <w:p w14:paraId="2FF52C31">
            <w:pPr>
              <w:pStyle w:val="14"/>
              <w:ind w:right="95"/>
              <w:jc w:val="both"/>
              <w:rPr>
                <w:rFonts w:ascii="Times New Roman" w:hAnsi="Times New Roman" w:cs="Times New Roman"/>
                <w:sz w:val="24"/>
                <w:szCs w:val="24"/>
              </w:rPr>
            </w:pPr>
            <w:r>
              <w:rPr>
                <w:rFonts w:ascii="Times New Roman" w:hAnsi="Times New Roman" w:cs="Times New Roman"/>
                <w:sz w:val="24"/>
                <w:szCs w:val="24"/>
              </w:rPr>
              <w:t>360,000</w:t>
            </w:r>
          </w:p>
        </w:tc>
        <w:tc>
          <w:tcPr>
            <w:tcW w:w="2430" w:type="dxa"/>
          </w:tcPr>
          <w:p w14:paraId="6BAD1D61">
            <w:pPr>
              <w:pStyle w:val="14"/>
              <w:jc w:val="both"/>
              <w:rPr>
                <w:rFonts w:ascii="Times New Roman" w:hAnsi="Times New Roman" w:cs="Times New Roman"/>
                <w:sz w:val="24"/>
                <w:szCs w:val="24"/>
              </w:rPr>
            </w:pPr>
          </w:p>
        </w:tc>
      </w:tr>
      <w:tr w14:paraId="768FC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032BB472">
            <w:pPr>
              <w:pStyle w:val="14"/>
              <w:ind w:left="105"/>
              <w:jc w:val="both"/>
              <w:rPr>
                <w:rFonts w:ascii="Times New Roman" w:hAnsi="Times New Roman" w:cs="Times New Roman"/>
                <w:sz w:val="24"/>
                <w:szCs w:val="24"/>
              </w:rPr>
            </w:pPr>
            <w:r>
              <w:rPr>
                <w:rFonts w:ascii="Times New Roman" w:hAnsi="Times New Roman" w:cs="Times New Roman"/>
                <w:sz w:val="24"/>
                <w:szCs w:val="24"/>
              </w:rPr>
              <w:t>Finished goods (3,500 units) at factory cost</w:t>
            </w:r>
          </w:p>
        </w:tc>
        <w:tc>
          <w:tcPr>
            <w:tcW w:w="2499" w:type="dxa"/>
          </w:tcPr>
          <w:p w14:paraId="3EB623C0">
            <w:pPr>
              <w:pStyle w:val="14"/>
              <w:ind w:right="95"/>
              <w:jc w:val="both"/>
              <w:rPr>
                <w:rFonts w:ascii="Times New Roman" w:hAnsi="Times New Roman" w:cs="Times New Roman"/>
                <w:sz w:val="24"/>
                <w:szCs w:val="24"/>
              </w:rPr>
            </w:pPr>
            <w:r>
              <w:rPr>
                <w:rFonts w:ascii="Times New Roman" w:hAnsi="Times New Roman" w:cs="Times New Roman"/>
                <w:sz w:val="24"/>
                <w:szCs w:val="24"/>
              </w:rPr>
              <w:t>700,000</w:t>
            </w:r>
          </w:p>
        </w:tc>
        <w:tc>
          <w:tcPr>
            <w:tcW w:w="2430" w:type="dxa"/>
          </w:tcPr>
          <w:p w14:paraId="6C864847">
            <w:pPr>
              <w:pStyle w:val="14"/>
              <w:jc w:val="both"/>
              <w:rPr>
                <w:rFonts w:ascii="Times New Roman" w:hAnsi="Times New Roman" w:cs="Times New Roman"/>
                <w:sz w:val="24"/>
                <w:szCs w:val="24"/>
              </w:rPr>
            </w:pPr>
          </w:p>
        </w:tc>
      </w:tr>
      <w:tr w14:paraId="12686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03CE7BC4">
            <w:pPr>
              <w:pStyle w:val="14"/>
              <w:ind w:left="105"/>
              <w:jc w:val="both"/>
              <w:rPr>
                <w:rFonts w:ascii="Times New Roman" w:hAnsi="Times New Roman" w:cs="Times New Roman"/>
                <w:sz w:val="24"/>
                <w:szCs w:val="24"/>
              </w:rPr>
            </w:pPr>
            <w:r>
              <w:rPr>
                <w:rFonts w:ascii="Times New Roman" w:hAnsi="Times New Roman" w:cs="Times New Roman"/>
                <w:sz w:val="24"/>
                <w:szCs w:val="24"/>
              </w:rPr>
              <w:t>Raw materials purchased</w:t>
            </w:r>
          </w:p>
        </w:tc>
        <w:tc>
          <w:tcPr>
            <w:tcW w:w="2499" w:type="dxa"/>
          </w:tcPr>
          <w:p w14:paraId="236ECA13">
            <w:pPr>
              <w:pStyle w:val="14"/>
              <w:ind w:right="95"/>
              <w:jc w:val="both"/>
              <w:rPr>
                <w:rFonts w:ascii="Times New Roman" w:hAnsi="Times New Roman" w:cs="Times New Roman"/>
                <w:sz w:val="24"/>
                <w:szCs w:val="24"/>
              </w:rPr>
            </w:pPr>
            <w:r>
              <w:rPr>
                <w:rFonts w:ascii="Times New Roman" w:hAnsi="Times New Roman" w:cs="Times New Roman"/>
                <w:sz w:val="24"/>
                <w:szCs w:val="24"/>
              </w:rPr>
              <w:t>790,000</w:t>
            </w:r>
          </w:p>
        </w:tc>
        <w:tc>
          <w:tcPr>
            <w:tcW w:w="2430" w:type="dxa"/>
          </w:tcPr>
          <w:p w14:paraId="6C4AF365">
            <w:pPr>
              <w:pStyle w:val="14"/>
              <w:jc w:val="both"/>
              <w:rPr>
                <w:rFonts w:ascii="Times New Roman" w:hAnsi="Times New Roman" w:cs="Times New Roman"/>
                <w:sz w:val="24"/>
                <w:szCs w:val="24"/>
              </w:rPr>
            </w:pPr>
          </w:p>
        </w:tc>
      </w:tr>
      <w:tr w14:paraId="42C7B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4A740AC8">
            <w:pPr>
              <w:pStyle w:val="14"/>
              <w:ind w:left="105"/>
              <w:jc w:val="both"/>
              <w:rPr>
                <w:rFonts w:ascii="Times New Roman" w:hAnsi="Times New Roman" w:cs="Times New Roman"/>
                <w:sz w:val="24"/>
                <w:szCs w:val="24"/>
              </w:rPr>
            </w:pPr>
            <w:r>
              <w:rPr>
                <w:rFonts w:ascii="Times New Roman" w:hAnsi="Times New Roman" w:cs="Times New Roman"/>
                <w:sz w:val="24"/>
                <w:szCs w:val="24"/>
              </w:rPr>
              <w:t>Sales (12,000 units)</w:t>
            </w:r>
          </w:p>
        </w:tc>
        <w:tc>
          <w:tcPr>
            <w:tcW w:w="2499" w:type="dxa"/>
          </w:tcPr>
          <w:p w14:paraId="60CE88F3">
            <w:pPr>
              <w:pStyle w:val="14"/>
              <w:jc w:val="both"/>
              <w:rPr>
                <w:rFonts w:ascii="Times New Roman" w:hAnsi="Times New Roman" w:cs="Times New Roman"/>
                <w:sz w:val="24"/>
                <w:szCs w:val="24"/>
              </w:rPr>
            </w:pPr>
          </w:p>
        </w:tc>
        <w:tc>
          <w:tcPr>
            <w:tcW w:w="2430" w:type="dxa"/>
          </w:tcPr>
          <w:p w14:paraId="6E68BA80">
            <w:pPr>
              <w:pStyle w:val="14"/>
              <w:ind w:right="96"/>
              <w:jc w:val="both"/>
              <w:rPr>
                <w:rFonts w:ascii="Times New Roman" w:hAnsi="Times New Roman" w:cs="Times New Roman"/>
                <w:sz w:val="24"/>
                <w:szCs w:val="24"/>
              </w:rPr>
            </w:pPr>
            <w:r>
              <w:rPr>
                <w:rFonts w:ascii="Times New Roman" w:hAnsi="Times New Roman" w:cs="Times New Roman"/>
                <w:sz w:val="24"/>
                <w:szCs w:val="24"/>
              </w:rPr>
              <w:t>360,0000</w:t>
            </w:r>
          </w:p>
        </w:tc>
      </w:tr>
      <w:tr w14:paraId="60583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649" w:type="dxa"/>
          </w:tcPr>
          <w:p w14:paraId="02474197">
            <w:pPr>
              <w:pStyle w:val="14"/>
              <w:spacing w:line="258" w:lineRule="exact"/>
              <w:ind w:left="105"/>
              <w:jc w:val="both"/>
              <w:rPr>
                <w:rFonts w:ascii="Times New Roman" w:hAnsi="Times New Roman" w:cs="Times New Roman"/>
                <w:sz w:val="24"/>
                <w:szCs w:val="24"/>
              </w:rPr>
            </w:pPr>
            <w:r>
              <w:rPr>
                <w:rFonts w:ascii="Times New Roman" w:hAnsi="Times New Roman" w:cs="Times New Roman"/>
                <w:sz w:val="24"/>
                <w:szCs w:val="24"/>
              </w:rPr>
              <w:t>Manufacturing wages</w:t>
            </w:r>
          </w:p>
        </w:tc>
        <w:tc>
          <w:tcPr>
            <w:tcW w:w="2499" w:type="dxa"/>
          </w:tcPr>
          <w:p w14:paraId="02ABEEDD">
            <w:pPr>
              <w:pStyle w:val="14"/>
              <w:spacing w:line="258" w:lineRule="exact"/>
              <w:ind w:right="95"/>
              <w:jc w:val="both"/>
              <w:rPr>
                <w:rFonts w:ascii="Times New Roman" w:hAnsi="Times New Roman" w:cs="Times New Roman"/>
                <w:sz w:val="24"/>
                <w:szCs w:val="24"/>
              </w:rPr>
            </w:pPr>
            <w:r>
              <w:rPr>
                <w:rFonts w:ascii="Times New Roman" w:hAnsi="Times New Roman" w:cs="Times New Roman"/>
                <w:sz w:val="24"/>
                <w:szCs w:val="24"/>
              </w:rPr>
              <w:t>600,000</w:t>
            </w:r>
          </w:p>
        </w:tc>
        <w:tc>
          <w:tcPr>
            <w:tcW w:w="2430" w:type="dxa"/>
          </w:tcPr>
          <w:p w14:paraId="18F73FD3">
            <w:pPr>
              <w:pStyle w:val="14"/>
              <w:jc w:val="both"/>
              <w:rPr>
                <w:rFonts w:ascii="Times New Roman" w:hAnsi="Times New Roman" w:cs="Times New Roman"/>
                <w:sz w:val="24"/>
                <w:szCs w:val="24"/>
              </w:rPr>
            </w:pPr>
          </w:p>
        </w:tc>
      </w:tr>
      <w:tr w14:paraId="714A4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33BE4DE1">
            <w:pPr>
              <w:pStyle w:val="14"/>
              <w:ind w:left="105"/>
              <w:jc w:val="both"/>
              <w:rPr>
                <w:rFonts w:ascii="Times New Roman" w:hAnsi="Times New Roman" w:cs="Times New Roman"/>
                <w:sz w:val="24"/>
                <w:szCs w:val="24"/>
              </w:rPr>
            </w:pPr>
            <w:r>
              <w:rPr>
                <w:rFonts w:ascii="Times New Roman" w:hAnsi="Times New Roman" w:cs="Times New Roman"/>
                <w:sz w:val="24"/>
                <w:szCs w:val="24"/>
              </w:rPr>
              <w:t>Factory rent and rates</w:t>
            </w:r>
          </w:p>
        </w:tc>
        <w:tc>
          <w:tcPr>
            <w:tcW w:w="2499" w:type="dxa"/>
          </w:tcPr>
          <w:p w14:paraId="26BE88B5">
            <w:pPr>
              <w:pStyle w:val="14"/>
              <w:ind w:right="95"/>
              <w:jc w:val="both"/>
              <w:rPr>
                <w:rFonts w:ascii="Times New Roman" w:hAnsi="Times New Roman" w:cs="Times New Roman"/>
                <w:sz w:val="24"/>
                <w:szCs w:val="24"/>
              </w:rPr>
            </w:pPr>
            <w:r>
              <w:rPr>
                <w:rFonts w:ascii="Times New Roman" w:hAnsi="Times New Roman" w:cs="Times New Roman"/>
                <w:sz w:val="24"/>
                <w:szCs w:val="24"/>
              </w:rPr>
              <w:t>280,000</w:t>
            </w:r>
          </w:p>
        </w:tc>
        <w:tc>
          <w:tcPr>
            <w:tcW w:w="2430" w:type="dxa"/>
          </w:tcPr>
          <w:p w14:paraId="768F44AB">
            <w:pPr>
              <w:pStyle w:val="14"/>
              <w:jc w:val="both"/>
              <w:rPr>
                <w:rFonts w:ascii="Times New Roman" w:hAnsi="Times New Roman" w:cs="Times New Roman"/>
                <w:sz w:val="24"/>
                <w:szCs w:val="24"/>
              </w:rPr>
            </w:pPr>
          </w:p>
        </w:tc>
      </w:tr>
      <w:tr w14:paraId="1D2A7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49B1BB6C">
            <w:pPr>
              <w:pStyle w:val="14"/>
              <w:ind w:left="105"/>
              <w:jc w:val="both"/>
              <w:rPr>
                <w:rFonts w:ascii="Times New Roman" w:hAnsi="Times New Roman" w:cs="Times New Roman"/>
                <w:sz w:val="24"/>
                <w:szCs w:val="24"/>
              </w:rPr>
            </w:pPr>
            <w:r>
              <w:rPr>
                <w:rFonts w:ascii="Times New Roman" w:hAnsi="Times New Roman" w:cs="Times New Roman"/>
                <w:sz w:val="24"/>
                <w:szCs w:val="24"/>
              </w:rPr>
              <w:t>Factory light, heat and power</w:t>
            </w:r>
          </w:p>
        </w:tc>
        <w:tc>
          <w:tcPr>
            <w:tcW w:w="2499" w:type="dxa"/>
          </w:tcPr>
          <w:p w14:paraId="426FF560">
            <w:pPr>
              <w:pStyle w:val="14"/>
              <w:ind w:right="95"/>
              <w:jc w:val="both"/>
              <w:rPr>
                <w:rFonts w:ascii="Times New Roman" w:hAnsi="Times New Roman" w:cs="Times New Roman"/>
                <w:sz w:val="24"/>
                <w:szCs w:val="24"/>
              </w:rPr>
            </w:pPr>
            <w:r>
              <w:rPr>
                <w:rFonts w:ascii="Times New Roman" w:hAnsi="Times New Roman" w:cs="Times New Roman"/>
                <w:sz w:val="24"/>
                <w:szCs w:val="24"/>
              </w:rPr>
              <w:t>131,000</w:t>
            </w:r>
          </w:p>
        </w:tc>
        <w:tc>
          <w:tcPr>
            <w:tcW w:w="2430" w:type="dxa"/>
          </w:tcPr>
          <w:p w14:paraId="5C25473B">
            <w:pPr>
              <w:pStyle w:val="14"/>
              <w:jc w:val="both"/>
              <w:rPr>
                <w:rFonts w:ascii="Times New Roman" w:hAnsi="Times New Roman" w:cs="Times New Roman"/>
                <w:sz w:val="24"/>
                <w:szCs w:val="24"/>
              </w:rPr>
            </w:pPr>
          </w:p>
        </w:tc>
      </w:tr>
      <w:tr w14:paraId="5945B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0119A4AD">
            <w:pPr>
              <w:pStyle w:val="14"/>
              <w:ind w:left="105"/>
              <w:jc w:val="both"/>
              <w:rPr>
                <w:rFonts w:ascii="Times New Roman" w:hAnsi="Times New Roman" w:cs="Times New Roman"/>
                <w:sz w:val="24"/>
                <w:szCs w:val="24"/>
              </w:rPr>
            </w:pPr>
            <w:r>
              <w:rPr>
                <w:rFonts w:ascii="Times New Roman" w:hAnsi="Times New Roman" w:cs="Times New Roman"/>
                <w:sz w:val="24"/>
                <w:szCs w:val="24"/>
              </w:rPr>
              <w:t>Plant at cost</w:t>
            </w:r>
          </w:p>
        </w:tc>
        <w:tc>
          <w:tcPr>
            <w:tcW w:w="2499" w:type="dxa"/>
          </w:tcPr>
          <w:p w14:paraId="4FCF31ED">
            <w:pPr>
              <w:pStyle w:val="14"/>
              <w:ind w:right="95"/>
              <w:jc w:val="both"/>
              <w:rPr>
                <w:rFonts w:ascii="Times New Roman" w:hAnsi="Times New Roman" w:cs="Times New Roman"/>
                <w:sz w:val="24"/>
                <w:szCs w:val="24"/>
              </w:rPr>
            </w:pPr>
            <w:r>
              <w:rPr>
                <w:rFonts w:ascii="Times New Roman" w:hAnsi="Times New Roman" w:cs="Times New Roman"/>
                <w:sz w:val="24"/>
                <w:szCs w:val="24"/>
              </w:rPr>
              <w:t>120,000</w:t>
            </w:r>
          </w:p>
        </w:tc>
        <w:tc>
          <w:tcPr>
            <w:tcW w:w="2430" w:type="dxa"/>
          </w:tcPr>
          <w:p w14:paraId="5ABB29F6">
            <w:pPr>
              <w:pStyle w:val="14"/>
              <w:jc w:val="both"/>
              <w:rPr>
                <w:rFonts w:ascii="Times New Roman" w:hAnsi="Times New Roman" w:cs="Times New Roman"/>
                <w:sz w:val="24"/>
                <w:szCs w:val="24"/>
              </w:rPr>
            </w:pPr>
          </w:p>
        </w:tc>
      </w:tr>
      <w:tr w14:paraId="383A46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62B0DEF2">
            <w:pPr>
              <w:pStyle w:val="14"/>
              <w:ind w:left="105"/>
              <w:jc w:val="both"/>
              <w:rPr>
                <w:rFonts w:ascii="Times New Roman" w:hAnsi="Times New Roman" w:cs="Times New Roman"/>
                <w:sz w:val="24"/>
                <w:szCs w:val="24"/>
              </w:rPr>
            </w:pPr>
            <w:r>
              <w:rPr>
                <w:rFonts w:ascii="Times New Roman" w:hAnsi="Times New Roman" w:cs="Times New Roman"/>
                <w:sz w:val="24"/>
                <w:szCs w:val="24"/>
              </w:rPr>
              <w:t>Plant depreciation at 1 June 2023</w:t>
            </w:r>
          </w:p>
        </w:tc>
        <w:tc>
          <w:tcPr>
            <w:tcW w:w="2499" w:type="dxa"/>
          </w:tcPr>
          <w:p w14:paraId="3665C8ED">
            <w:pPr>
              <w:pStyle w:val="14"/>
              <w:jc w:val="both"/>
              <w:rPr>
                <w:rFonts w:ascii="Times New Roman" w:hAnsi="Times New Roman" w:cs="Times New Roman"/>
                <w:sz w:val="24"/>
                <w:szCs w:val="24"/>
              </w:rPr>
            </w:pPr>
          </w:p>
        </w:tc>
        <w:tc>
          <w:tcPr>
            <w:tcW w:w="2430" w:type="dxa"/>
          </w:tcPr>
          <w:p w14:paraId="79D9EBDC">
            <w:pPr>
              <w:pStyle w:val="14"/>
              <w:ind w:right="96"/>
              <w:jc w:val="both"/>
              <w:rPr>
                <w:rFonts w:ascii="Times New Roman" w:hAnsi="Times New Roman" w:cs="Times New Roman"/>
                <w:sz w:val="24"/>
                <w:szCs w:val="24"/>
              </w:rPr>
            </w:pPr>
            <w:r>
              <w:rPr>
                <w:rFonts w:ascii="Times New Roman" w:hAnsi="Times New Roman" w:cs="Times New Roman"/>
                <w:sz w:val="24"/>
                <w:szCs w:val="24"/>
              </w:rPr>
              <w:t>560,000</w:t>
            </w:r>
          </w:p>
        </w:tc>
      </w:tr>
      <w:tr w14:paraId="5D456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2EBD7483">
            <w:pPr>
              <w:pStyle w:val="14"/>
              <w:ind w:left="105"/>
              <w:jc w:val="both"/>
              <w:rPr>
                <w:rFonts w:ascii="Times New Roman" w:hAnsi="Times New Roman" w:cs="Times New Roman"/>
                <w:sz w:val="24"/>
                <w:szCs w:val="24"/>
              </w:rPr>
            </w:pPr>
            <w:r>
              <w:rPr>
                <w:rFonts w:ascii="Times New Roman" w:hAnsi="Times New Roman" w:cs="Times New Roman"/>
                <w:sz w:val="24"/>
                <w:szCs w:val="24"/>
              </w:rPr>
              <w:t>Works manager's salary</w:t>
            </w:r>
          </w:p>
        </w:tc>
        <w:tc>
          <w:tcPr>
            <w:tcW w:w="2499" w:type="dxa"/>
          </w:tcPr>
          <w:p w14:paraId="352B9278">
            <w:pPr>
              <w:pStyle w:val="14"/>
              <w:ind w:right="95"/>
              <w:jc w:val="both"/>
              <w:rPr>
                <w:rFonts w:ascii="Times New Roman" w:hAnsi="Times New Roman" w:cs="Times New Roman"/>
                <w:sz w:val="24"/>
                <w:szCs w:val="24"/>
              </w:rPr>
            </w:pPr>
            <w:r>
              <w:rPr>
                <w:rFonts w:ascii="Times New Roman" w:hAnsi="Times New Roman" w:cs="Times New Roman"/>
                <w:sz w:val="24"/>
                <w:szCs w:val="24"/>
              </w:rPr>
              <w:t>49,000</w:t>
            </w:r>
          </w:p>
        </w:tc>
        <w:tc>
          <w:tcPr>
            <w:tcW w:w="2430" w:type="dxa"/>
          </w:tcPr>
          <w:p w14:paraId="639EC701">
            <w:pPr>
              <w:pStyle w:val="14"/>
              <w:jc w:val="both"/>
              <w:rPr>
                <w:rFonts w:ascii="Times New Roman" w:hAnsi="Times New Roman" w:cs="Times New Roman"/>
                <w:sz w:val="24"/>
                <w:szCs w:val="24"/>
              </w:rPr>
            </w:pPr>
          </w:p>
        </w:tc>
      </w:tr>
      <w:tr w14:paraId="1DBF1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4649" w:type="dxa"/>
          </w:tcPr>
          <w:p w14:paraId="49AD15AB">
            <w:pPr>
              <w:pStyle w:val="14"/>
              <w:ind w:left="105"/>
              <w:jc w:val="both"/>
              <w:rPr>
                <w:rFonts w:ascii="Times New Roman" w:hAnsi="Times New Roman" w:cs="Times New Roman"/>
                <w:sz w:val="24"/>
                <w:szCs w:val="24"/>
              </w:rPr>
            </w:pPr>
            <w:r>
              <w:rPr>
                <w:rFonts w:ascii="Times New Roman" w:hAnsi="Times New Roman" w:cs="Times New Roman"/>
                <w:sz w:val="24"/>
                <w:szCs w:val="24"/>
              </w:rPr>
              <w:t>Plant repairs</w:t>
            </w:r>
          </w:p>
        </w:tc>
        <w:tc>
          <w:tcPr>
            <w:tcW w:w="2499" w:type="dxa"/>
          </w:tcPr>
          <w:p w14:paraId="10252EAB">
            <w:pPr>
              <w:pStyle w:val="14"/>
              <w:ind w:right="95"/>
              <w:jc w:val="both"/>
              <w:rPr>
                <w:rFonts w:ascii="Times New Roman" w:hAnsi="Times New Roman" w:cs="Times New Roman"/>
                <w:sz w:val="24"/>
                <w:szCs w:val="24"/>
              </w:rPr>
            </w:pPr>
            <w:r>
              <w:rPr>
                <w:rFonts w:ascii="Times New Roman" w:hAnsi="Times New Roman" w:cs="Times New Roman"/>
                <w:sz w:val="24"/>
                <w:szCs w:val="24"/>
              </w:rPr>
              <w:t>80,000</w:t>
            </w:r>
          </w:p>
        </w:tc>
        <w:tc>
          <w:tcPr>
            <w:tcW w:w="2430" w:type="dxa"/>
          </w:tcPr>
          <w:p w14:paraId="7D7C1F06">
            <w:pPr>
              <w:pStyle w:val="14"/>
              <w:jc w:val="both"/>
              <w:rPr>
                <w:rFonts w:ascii="Times New Roman" w:hAnsi="Times New Roman" w:cs="Times New Roman"/>
                <w:sz w:val="24"/>
                <w:szCs w:val="24"/>
              </w:rPr>
            </w:pPr>
          </w:p>
        </w:tc>
      </w:tr>
      <w:tr w14:paraId="6179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649" w:type="dxa"/>
          </w:tcPr>
          <w:p w14:paraId="481F57BB">
            <w:pPr>
              <w:pStyle w:val="14"/>
              <w:spacing w:line="258" w:lineRule="exact"/>
              <w:ind w:left="105"/>
              <w:jc w:val="both"/>
              <w:rPr>
                <w:rFonts w:ascii="Times New Roman" w:hAnsi="Times New Roman" w:cs="Times New Roman"/>
                <w:sz w:val="24"/>
                <w:szCs w:val="24"/>
              </w:rPr>
            </w:pPr>
            <w:r>
              <w:rPr>
                <w:rFonts w:ascii="Times New Roman" w:hAnsi="Times New Roman" w:cs="Times New Roman"/>
                <w:sz w:val="24"/>
                <w:szCs w:val="24"/>
              </w:rPr>
              <w:t>Administrative overheads</w:t>
            </w:r>
          </w:p>
        </w:tc>
        <w:tc>
          <w:tcPr>
            <w:tcW w:w="2499" w:type="dxa"/>
          </w:tcPr>
          <w:p w14:paraId="75758D94">
            <w:pPr>
              <w:pStyle w:val="14"/>
              <w:spacing w:line="258" w:lineRule="exact"/>
              <w:ind w:right="95"/>
              <w:jc w:val="both"/>
              <w:rPr>
                <w:rFonts w:ascii="Times New Roman" w:hAnsi="Times New Roman" w:cs="Times New Roman"/>
                <w:sz w:val="24"/>
                <w:szCs w:val="24"/>
              </w:rPr>
            </w:pPr>
            <w:r>
              <w:rPr>
                <w:rFonts w:ascii="Times New Roman" w:hAnsi="Times New Roman" w:cs="Times New Roman"/>
                <w:sz w:val="24"/>
                <w:szCs w:val="24"/>
              </w:rPr>
              <w:t>360,000</w:t>
            </w:r>
          </w:p>
        </w:tc>
        <w:tc>
          <w:tcPr>
            <w:tcW w:w="2430" w:type="dxa"/>
          </w:tcPr>
          <w:p w14:paraId="39C54F24">
            <w:pPr>
              <w:pStyle w:val="14"/>
              <w:jc w:val="both"/>
              <w:rPr>
                <w:rFonts w:ascii="Times New Roman" w:hAnsi="Times New Roman" w:cs="Times New Roman"/>
                <w:sz w:val="24"/>
                <w:szCs w:val="24"/>
              </w:rPr>
            </w:pPr>
          </w:p>
        </w:tc>
      </w:tr>
      <w:tr w14:paraId="5CE42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1E6AD43C">
            <w:pPr>
              <w:pStyle w:val="14"/>
              <w:ind w:left="105"/>
              <w:jc w:val="both"/>
              <w:rPr>
                <w:rFonts w:ascii="Times New Roman" w:hAnsi="Times New Roman" w:cs="Times New Roman"/>
                <w:sz w:val="24"/>
                <w:szCs w:val="24"/>
              </w:rPr>
            </w:pPr>
            <w:r>
              <w:rPr>
                <w:rFonts w:ascii="Times New Roman" w:hAnsi="Times New Roman" w:cs="Times New Roman"/>
                <w:sz w:val="24"/>
                <w:szCs w:val="24"/>
              </w:rPr>
              <w:t>Factory lease at cost (20 years duration)</w:t>
            </w:r>
          </w:p>
        </w:tc>
        <w:tc>
          <w:tcPr>
            <w:tcW w:w="2499" w:type="dxa"/>
          </w:tcPr>
          <w:p w14:paraId="035CC7DC">
            <w:pPr>
              <w:pStyle w:val="14"/>
              <w:ind w:right="95"/>
              <w:jc w:val="both"/>
              <w:rPr>
                <w:rFonts w:ascii="Times New Roman" w:hAnsi="Times New Roman" w:cs="Times New Roman"/>
                <w:sz w:val="24"/>
                <w:szCs w:val="24"/>
              </w:rPr>
            </w:pPr>
            <w:r>
              <w:rPr>
                <w:rFonts w:ascii="Times New Roman" w:hAnsi="Times New Roman" w:cs="Times New Roman"/>
                <w:sz w:val="24"/>
                <w:szCs w:val="24"/>
              </w:rPr>
              <w:t>800,000</w:t>
            </w:r>
          </w:p>
        </w:tc>
        <w:tc>
          <w:tcPr>
            <w:tcW w:w="2430" w:type="dxa"/>
          </w:tcPr>
          <w:p w14:paraId="196BF008">
            <w:pPr>
              <w:pStyle w:val="14"/>
              <w:jc w:val="both"/>
              <w:rPr>
                <w:rFonts w:ascii="Times New Roman" w:hAnsi="Times New Roman" w:cs="Times New Roman"/>
                <w:sz w:val="24"/>
                <w:szCs w:val="24"/>
              </w:rPr>
            </w:pPr>
          </w:p>
        </w:tc>
      </w:tr>
      <w:tr w14:paraId="04A1C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373B2841">
            <w:pPr>
              <w:pStyle w:val="14"/>
              <w:ind w:left="105"/>
              <w:jc w:val="both"/>
              <w:rPr>
                <w:rFonts w:ascii="Times New Roman" w:hAnsi="Times New Roman" w:cs="Times New Roman"/>
                <w:sz w:val="24"/>
                <w:szCs w:val="24"/>
              </w:rPr>
            </w:pPr>
            <w:r>
              <w:rPr>
                <w:rFonts w:ascii="Times New Roman" w:hAnsi="Times New Roman" w:cs="Times New Roman"/>
                <w:sz w:val="24"/>
                <w:szCs w:val="24"/>
              </w:rPr>
              <w:t>Amortization at 1 June 2023</w:t>
            </w:r>
          </w:p>
        </w:tc>
        <w:tc>
          <w:tcPr>
            <w:tcW w:w="2499" w:type="dxa"/>
          </w:tcPr>
          <w:p w14:paraId="73841A5B">
            <w:pPr>
              <w:pStyle w:val="14"/>
              <w:jc w:val="both"/>
              <w:rPr>
                <w:rFonts w:ascii="Times New Roman" w:hAnsi="Times New Roman" w:cs="Times New Roman"/>
                <w:sz w:val="24"/>
                <w:szCs w:val="24"/>
              </w:rPr>
            </w:pPr>
          </w:p>
        </w:tc>
        <w:tc>
          <w:tcPr>
            <w:tcW w:w="2430" w:type="dxa"/>
          </w:tcPr>
          <w:p w14:paraId="2DF3FF9C">
            <w:pPr>
              <w:pStyle w:val="14"/>
              <w:ind w:right="96"/>
              <w:jc w:val="both"/>
              <w:rPr>
                <w:rFonts w:ascii="Times New Roman" w:hAnsi="Times New Roman" w:cs="Times New Roman"/>
                <w:sz w:val="24"/>
                <w:szCs w:val="24"/>
              </w:rPr>
            </w:pPr>
            <w:r>
              <w:rPr>
                <w:rFonts w:ascii="Times New Roman" w:hAnsi="Times New Roman" w:cs="Times New Roman"/>
                <w:sz w:val="24"/>
                <w:szCs w:val="24"/>
              </w:rPr>
              <w:t>240000</w:t>
            </w:r>
          </w:p>
        </w:tc>
      </w:tr>
      <w:tr w14:paraId="704AF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4CB0EAD2">
            <w:pPr>
              <w:pStyle w:val="14"/>
              <w:ind w:left="105"/>
              <w:jc w:val="both"/>
              <w:rPr>
                <w:rFonts w:ascii="Times New Roman" w:hAnsi="Times New Roman" w:cs="Times New Roman"/>
                <w:sz w:val="24"/>
                <w:szCs w:val="24"/>
              </w:rPr>
            </w:pPr>
            <w:r>
              <w:rPr>
                <w:rFonts w:ascii="Times New Roman" w:hAnsi="Times New Roman" w:cs="Times New Roman"/>
                <w:sz w:val="24"/>
                <w:szCs w:val="24"/>
              </w:rPr>
              <w:t>Share capital</w:t>
            </w:r>
          </w:p>
        </w:tc>
        <w:tc>
          <w:tcPr>
            <w:tcW w:w="2499" w:type="dxa"/>
          </w:tcPr>
          <w:p w14:paraId="3A2D4717">
            <w:pPr>
              <w:pStyle w:val="14"/>
              <w:jc w:val="both"/>
              <w:rPr>
                <w:rFonts w:ascii="Times New Roman" w:hAnsi="Times New Roman" w:cs="Times New Roman"/>
                <w:sz w:val="24"/>
                <w:szCs w:val="24"/>
              </w:rPr>
            </w:pPr>
          </w:p>
        </w:tc>
        <w:tc>
          <w:tcPr>
            <w:tcW w:w="2430" w:type="dxa"/>
          </w:tcPr>
          <w:p w14:paraId="760D1E29">
            <w:pPr>
              <w:pStyle w:val="14"/>
              <w:ind w:right="96"/>
              <w:jc w:val="both"/>
              <w:rPr>
                <w:rFonts w:ascii="Times New Roman" w:hAnsi="Times New Roman" w:cs="Times New Roman"/>
                <w:sz w:val="24"/>
                <w:szCs w:val="24"/>
              </w:rPr>
            </w:pPr>
            <w:r>
              <w:rPr>
                <w:rFonts w:ascii="Times New Roman" w:hAnsi="Times New Roman" w:cs="Times New Roman"/>
                <w:sz w:val="24"/>
                <w:szCs w:val="24"/>
              </w:rPr>
              <w:t>1,500,000</w:t>
            </w:r>
          </w:p>
        </w:tc>
      </w:tr>
      <w:tr w14:paraId="79382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081E250B">
            <w:pPr>
              <w:pStyle w:val="14"/>
              <w:ind w:left="105"/>
              <w:jc w:val="both"/>
              <w:rPr>
                <w:rFonts w:ascii="Times New Roman" w:hAnsi="Times New Roman" w:cs="Times New Roman"/>
                <w:sz w:val="24"/>
                <w:szCs w:val="24"/>
              </w:rPr>
            </w:pPr>
            <w:r>
              <w:rPr>
                <w:rFonts w:ascii="Times New Roman" w:hAnsi="Times New Roman" w:cs="Times New Roman"/>
                <w:sz w:val="24"/>
                <w:szCs w:val="24"/>
              </w:rPr>
              <w:t>Debtors</w:t>
            </w:r>
          </w:p>
        </w:tc>
        <w:tc>
          <w:tcPr>
            <w:tcW w:w="2499" w:type="dxa"/>
          </w:tcPr>
          <w:p w14:paraId="077FC262">
            <w:pPr>
              <w:pStyle w:val="14"/>
              <w:ind w:right="95"/>
              <w:jc w:val="both"/>
              <w:rPr>
                <w:rFonts w:ascii="Times New Roman" w:hAnsi="Times New Roman" w:cs="Times New Roman"/>
                <w:sz w:val="24"/>
                <w:szCs w:val="24"/>
              </w:rPr>
            </w:pPr>
            <w:r>
              <w:rPr>
                <w:rFonts w:ascii="Times New Roman" w:hAnsi="Times New Roman" w:cs="Times New Roman"/>
                <w:sz w:val="24"/>
                <w:szCs w:val="24"/>
              </w:rPr>
              <w:t>610,000</w:t>
            </w:r>
          </w:p>
        </w:tc>
        <w:tc>
          <w:tcPr>
            <w:tcW w:w="2430" w:type="dxa"/>
          </w:tcPr>
          <w:p w14:paraId="4B50E398">
            <w:pPr>
              <w:pStyle w:val="14"/>
              <w:jc w:val="both"/>
              <w:rPr>
                <w:rFonts w:ascii="Times New Roman" w:hAnsi="Times New Roman" w:cs="Times New Roman"/>
                <w:sz w:val="24"/>
                <w:szCs w:val="24"/>
              </w:rPr>
            </w:pPr>
          </w:p>
        </w:tc>
      </w:tr>
      <w:tr w14:paraId="6BEEE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7B63E210">
            <w:pPr>
              <w:pStyle w:val="14"/>
              <w:ind w:left="105"/>
              <w:jc w:val="both"/>
              <w:rPr>
                <w:rFonts w:ascii="Times New Roman" w:hAnsi="Times New Roman" w:cs="Times New Roman"/>
                <w:sz w:val="24"/>
                <w:szCs w:val="24"/>
              </w:rPr>
            </w:pPr>
            <w:r>
              <w:rPr>
                <w:rFonts w:ascii="Times New Roman" w:hAnsi="Times New Roman" w:cs="Times New Roman"/>
                <w:sz w:val="24"/>
                <w:szCs w:val="24"/>
              </w:rPr>
              <w:t>Bank balance</w:t>
            </w:r>
          </w:p>
        </w:tc>
        <w:tc>
          <w:tcPr>
            <w:tcW w:w="2499" w:type="dxa"/>
          </w:tcPr>
          <w:p w14:paraId="41E46EA2">
            <w:pPr>
              <w:pStyle w:val="14"/>
              <w:ind w:right="95"/>
              <w:jc w:val="both"/>
              <w:rPr>
                <w:rFonts w:ascii="Times New Roman" w:hAnsi="Times New Roman" w:cs="Times New Roman"/>
                <w:sz w:val="24"/>
                <w:szCs w:val="24"/>
              </w:rPr>
            </w:pPr>
            <w:r>
              <w:rPr>
                <w:rFonts w:ascii="Times New Roman" w:hAnsi="Times New Roman" w:cs="Times New Roman"/>
                <w:sz w:val="24"/>
                <w:szCs w:val="24"/>
              </w:rPr>
              <w:t>320000</w:t>
            </w:r>
          </w:p>
        </w:tc>
        <w:tc>
          <w:tcPr>
            <w:tcW w:w="2430" w:type="dxa"/>
          </w:tcPr>
          <w:p w14:paraId="73750933">
            <w:pPr>
              <w:pStyle w:val="14"/>
              <w:jc w:val="both"/>
              <w:rPr>
                <w:rFonts w:ascii="Times New Roman" w:hAnsi="Times New Roman" w:cs="Times New Roman"/>
                <w:sz w:val="24"/>
                <w:szCs w:val="24"/>
              </w:rPr>
            </w:pPr>
          </w:p>
        </w:tc>
      </w:tr>
      <w:tr w14:paraId="27B1F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4649" w:type="dxa"/>
          </w:tcPr>
          <w:p w14:paraId="481096AD">
            <w:pPr>
              <w:pStyle w:val="14"/>
              <w:spacing w:line="258" w:lineRule="exact"/>
              <w:ind w:left="105"/>
              <w:jc w:val="both"/>
              <w:rPr>
                <w:rFonts w:ascii="Times New Roman" w:hAnsi="Times New Roman" w:cs="Times New Roman"/>
                <w:sz w:val="24"/>
                <w:szCs w:val="24"/>
              </w:rPr>
            </w:pPr>
            <w:r>
              <w:rPr>
                <w:rFonts w:ascii="Times New Roman" w:hAnsi="Times New Roman" w:cs="Times New Roman"/>
                <w:sz w:val="24"/>
                <w:szCs w:val="24"/>
              </w:rPr>
              <w:t>Creditors</w:t>
            </w:r>
          </w:p>
        </w:tc>
        <w:tc>
          <w:tcPr>
            <w:tcW w:w="2499" w:type="dxa"/>
          </w:tcPr>
          <w:p w14:paraId="3F715060">
            <w:pPr>
              <w:pStyle w:val="14"/>
              <w:jc w:val="both"/>
              <w:rPr>
                <w:rFonts w:ascii="Times New Roman" w:hAnsi="Times New Roman" w:cs="Times New Roman"/>
                <w:sz w:val="24"/>
                <w:szCs w:val="24"/>
              </w:rPr>
            </w:pPr>
          </w:p>
        </w:tc>
        <w:tc>
          <w:tcPr>
            <w:tcW w:w="2430" w:type="dxa"/>
          </w:tcPr>
          <w:p w14:paraId="7925516E">
            <w:pPr>
              <w:pStyle w:val="14"/>
              <w:spacing w:line="258" w:lineRule="exact"/>
              <w:ind w:right="96"/>
              <w:jc w:val="both"/>
              <w:rPr>
                <w:rFonts w:ascii="Times New Roman" w:hAnsi="Times New Roman" w:cs="Times New Roman"/>
                <w:sz w:val="24"/>
                <w:szCs w:val="24"/>
              </w:rPr>
            </w:pPr>
            <w:r>
              <w:rPr>
                <w:rFonts w:ascii="Times New Roman" w:hAnsi="Times New Roman" w:cs="Times New Roman"/>
                <w:sz w:val="24"/>
                <w:szCs w:val="24"/>
              </w:rPr>
              <w:t>490,000</w:t>
            </w:r>
          </w:p>
        </w:tc>
      </w:tr>
      <w:tr w14:paraId="59132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709DF2BE">
            <w:pPr>
              <w:pStyle w:val="14"/>
              <w:ind w:left="105"/>
              <w:jc w:val="both"/>
              <w:rPr>
                <w:rFonts w:ascii="Times New Roman" w:hAnsi="Times New Roman" w:cs="Times New Roman"/>
                <w:sz w:val="24"/>
                <w:szCs w:val="24"/>
              </w:rPr>
            </w:pPr>
            <w:r>
              <w:rPr>
                <w:rFonts w:ascii="Times New Roman" w:hAnsi="Times New Roman" w:cs="Times New Roman"/>
                <w:sz w:val="24"/>
                <w:szCs w:val="24"/>
              </w:rPr>
              <w:t>Carriage inwards</w:t>
            </w:r>
          </w:p>
        </w:tc>
        <w:tc>
          <w:tcPr>
            <w:tcW w:w="2499" w:type="dxa"/>
          </w:tcPr>
          <w:p w14:paraId="76764FD1">
            <w:pPr>
              <w:pStyle w:val="14"/>
              <w:ind w:right="95"/>
              <w:jc w:val="both"/>
              <w:rPr>
                <w:rFonts w:ascii="Times New Roman" w:hAnsi="Times New Roman" w:cs="Times New Roman"/>
                <w:sz w:val="24"/>
                <w:szCs w:val="24"/>
              </w:rPr>
            </w:pPr>
            <w:r>
              <w:rPr>
                <w:rFonts w:ascii="Times New Roman" w:hAnsi="Times New Roman" w:cs="Times New Roman"/>
                <w:sz w:val="24"/>
                <w:szCs w:val="24"/>
                <w:u w:val="single"/>
              </w:rPr>
              <w:t>40,000</w:t>
            </w:r>
          </w:p>
        </w:tc>
        <w:tc>
          <w:tcPr>
            <w:tcW w:w="2430" w:type="dxa"/>
          </w:tcPr>
          <w:p w14:paraId="33E0FB3D">
            <w:pPr>
              <w:pStyle w:val="14"/>
              <w:jc w:val="both"/>
              <w:rPr>
                <w:rFonts w:ascii="Times New Roman" w:hAnsi="Times New Roman" w:cs="Times New Roman"/>
                <w:sz w:val="24"/>
                <w:szCs w:val="24"/>
              </w:rPr>
            </w:pPr>
          </w:p>
        </w:tc>
      </w:tr>
      <w:tr w14:paraId="6F136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649" w:type="dxa"/>
          </w:tcPr>
          <w:p w14:paraId="1159C56E">
            <w:pPr>
              <w:pStyle w:val="14"/>
              <w:ind w:left="105"/>
              <w:jc w:val="both"/>
              <w:rPr>
                <w:rFonts w:ascii="Times New Roman" w:hAnsi="Times New Roman" w:cs="Times New Roman"/>
                <w:sz w:val="24"/>
                <w:szCs w:val="24"/>
              </w:rPr>
            </w:pPr>
          </w:p>
        </w:tc>
        <w:tc>
          <w:tcPr>
            <w:tcW w:w="2499" w:type="dxa"/>
          </w:tcPr>
          <w:tbl>
            <w:tblPr>
              <w:tblStyle w:val="7"/>
              <w:tblpPr w:leftFromText="180" w:rightFromText="180" w:vertAnchor="text" w:horzAnchor="margin" w:tblpY="3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0"/>
            </w:tblGrid>
            <w:tr w14:paraId="2294F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3" w:hRule="atLeast"/>
              </w:trPr>
              <w:tc>
                <w:tcPr>
                  <w:tcW w:w="2520" w:type="dxa"/>
                </w:tcPr>
                <w:p w14:paraId="36EAB8EB">
                  <w:pPr>
                    <w:pStyle w:val="14"/>
                    <w:spacing w:line="253" w:lineRule="exact"/>
                    <w:ind w:left="223"/>
                    <w:jc w:val="both"/>
                    <w:rPr>
                      <w:rFonts w:ascii="Times New Roman" w:hAnsi="Times New Roman" w:cs="Times New Roman"/>
                      <w:b/>
                      <w:bCs/>
                      <w:sz w:val="24"/>
                      <w:szCs w:val="24"/>
                    </w:rPr>
                  </w:pPr>
                  <w:r>
                    <w:rPr>
                      <w:rFonts w:ascii="Times New Roman" w:hAnsi="Times New Roman" w:cs="Times New Roman"/>
                      <w:b/>
                      <w:bCs/>
                      <w:sz w:val="24"/>
                      <w:szCs w:val="24"/>
                      <w:u w:val="single"/>
                    </w:rPr>
                    <w:t>6,390,000</w:t>
                  </w:r>
                </w:p>
              </w:tc>
            </w:tr>
          </w:tbl>
          <w:p w14:paraId="674E372A">
            <w:pPr>
              <w:pStyle w:val="14"/>
              <w:ind w:right="95"/>
              <w:jc w:val="both"/>
              <w:rPr>
                <w:rFonts w:ascii="Times New Roman" w:hAnsi="Times New Roman" w:cs="Times New Roman"/>
                <w:sz w:val="24"/>
                <w:szCs w:val="24"/>
                <w:u w:val="single"/>
              </w:rPr>
            </w:pPr>
          </w:p>
        </w:tc>
        <w:tc>
          <w:tcPr>
            <w:tcW w:w="2430" w:type="dxa"/>
          </w:tcPr>
          <w:p w14:paraId="0DE3F902">
            <w:pPr>
              <w:pStyle w:val="14"/>
              <w:jc w:val="both"/>
              <w:rPr>
                <w:rFonts w:ascii="Times New Roman" w:hAnsi="Times New Roman" w:cs="Times New Roman"/>
                <w:sz w:val="24"/>
                <w:szCs w:val="24"/>
              </w:rPr>
            </w:pPr>
            <w:r>
              <w:rPr>
                <w:rFonts w:ascii="Times New Roman" w:hAnsi="Times New Roman" w:cs="Times New Roman"/>
                <w:b/>
                <w:bCs/>
                <w:sz w:val="24"/>
                <w:szCs w:val="24"/>
                <w:u w:val="single"/>
              </w:rPr>
              <w:t>6,390,000</w:t>
            </w:r>
          </w:p>
        </w:tc>
      </w:tr>
    </w:tbl>
    <w:p w14:paraId="2C7A5E6B">
      <w:pPr>
        <w:pStyle w:val="8"/>
        <w:spacing w:before="10"/>
        <w:jc w:val="both"/>
        <w:rPr>
          <w:rFonts w:ascii="Times New Roman" w:hAnsi="Times New Roman" w:cs="Times New Roman"/>
          <w:sz w:val="24"/>
          <w:szCs w:val="24"/>
        </w:rPr>
      </w:pPr>
    </w:p>
    <w:p w14:paraId="6D8505C9">
      <w:pPr>
        <w:pStyle w:val="3"/>
        <w:spacing w:before="90"/>
        <w:jc w:val="both"/>
        <w:rPr>
          <w:rFonts w:ascii="Times New Roman" w:hAnsi="Times New Roman" w:cs="Times New Roman"/>
          <w:sz w:val="24"/>
          <w:szCs w:val="24"/>
        </w:rPr>
      </w:pPr>
      <w:r>
        <w:rPr>
          <w:rFonts w:ascii="Times New Roman" w:hAnsi="Times New Roman" w:cs="Times New Roman"/>
          <w:b/>
          <w:bCs/>
          <w:color w:val="auto"/>
          <w:sz w:val="24"/>
          <w:szCs w:val="24"/>
        </w:rPr>
        <w:t>The following additional informational is available</w:t>
      </w:r>
      <w:r>
        <w:rPr>
          <w:rFonts w:ascii="Times New Roman" w:hAnsi="Times New Roman" w:cs="Times New Roman"/>
          <w:sz w:val="24"/>
          <w:szCs w:val="24"/>
        </w:rPr>
        <w:t>:</w:t>
      </w:r>
    </w:p>
    <w:p w14:paraId="233BE4D6">
      <w:pPr>
        <w:pStyle w:val="8"/>
        <w:spacing w:before="10"/>
        <w:jc w:val="both"/>
        <w:rPr>
          <w:rFonts w:ascii="Times New Roman" w:hAnsi="Times New Roman" w:cs="Times New Roman"/>
          <w:b/>
          <w:sz w:val="24"/>
          <w:szCs w:val="24"/>
        </w:rPr>
      </w:pPr>
    </w:p>
    <w:p w14:paraId="4BC6A01C">
      <w:pPr>
        <w:pStyle w:val="13"/>
        <w:numPr>
          <w:ilvl w:val="0"/>
          <w:numId w:val="6"/>
        </w:numPr>
        <w:tabs>
          <w:tab w:val="left" w:pos="497"/>
        </w:tabs>
        <w:spacing w:before="0"/>
        <w:jc w:val="both"/>
        <w:rPr>
          <w:rFonts w:ascii="Times New Roman" w:hAnsi="Times New Roman" w:cs="Times New Roman"/>
          <w:sz w:val="24"/>
          <w:szCs w:val="24"/>
        </w:rPr>
      </w:pPr>
      <w:r>
        <w:rPr>
          <w:rFonts w:ascii="Times New Roman" w:hAnsi="Times New Roman" w:cs="Times New Roman"/>
          <w:sz w:val="24"/>
          <w:szCs w:val="24"/>
        </w:rPr>
        <w:t>Plant depreciation is to be provided at 10%, on the cost of plant owned at the year</w:t>
      </w:r>
      <w:r>
        <w:rPr>
          <w:rFonts w:ascii="Times New Roman" w:hAnsi="Times New Roman" w:cs="Times New Roman"/>
          <w:spacing w:val="-4"/>
          <w:sz w:val="24"/>
          <w:szCs w:val="24"/>
        </w:rPr>
        <w:t xml:space="preserve"> </w:t>
      </w:r>
      <w:r>
        <w:rPr>
          <w:rFonts w:ascii="Times New Roman" w:hAnsi="Times New Roman" w:cs="Times New Roman"/>
          <w:sz w:val="24"/>
          <w:szCs w:val="24"/>
        </w:rPr>
        <w:t>end.</w:t>
      </w:r>
    </w:p>
    <w:p w14:paraId="1DF93F1F">
      <w:pPr>
        <w:pStyle w:val="13"/>
        <w:numPr>
          <w:ilvl w:val="0"/>
          <w:numId w:val="6"/>
        </w:numPr>
        <w:tabs>
          <w:tab w:val="left" w:pos="497"/>
        </w:tabs>
        <w:spacing w:before="137"/>
        <w:jc w:val="both"/>
        <w:rPr>
          <w:rFonts w:ascii="Times New Roman" w:hAnsi="Times New Roman" w:cs="Times New Roman"/>
          <w:sz w:val="24"/>
          <w:szCs w:val="24"/>
        </w:rPr>
      </w:pPr>
      <w:r>
        <w:rPr>
          <w:rFonts w:ascii="Times New Roman" w:hAnsi="Times New Roman" w:cs="Times New Roman"/>
          <w:sz w:val="24"/>
          <w:szCs w:val="24"/>
        </w:rPr>
        <w:t>Raw materials costing Kshs. 100,000 were in stock on 30 June</w:t>
      </w:r>
      <w:r>
        <w:rPr>
          <w:rFonts w:ascii="Times New Roman" w:hAnsi="Times New Roman" w:cs="Times New Roman"/>
          <w:spacing w:val="-6"/>
          <w:sz w:val="24"/>
          <w:szCs w:val="24"/>
        </w:rPr>
        <w:t xml:space="preserve"> </w:t>
      </w:r>
      <w:r>
        <w:rPr>
          <w:rFonts w:ascii="Times New Roman" w:hAnsi="Times New Roman" w:cs="Times New Roman"/>
          <w:sz w:val="24"/>
          <w:szCs w:val="24"/>
        </w:rPr>
        <w:t>2024.</w:t>
      </w:r>
    </w:p>
    <w:p w14:paraId="7DF73FC8">
      <w:pPr>
        <w:pStyle w:val="13"/>
        <w:numPr>
          <w:ilvl w:val="0"/>
          <w:numId w:val="6"/>
        </w:numPr>
        <w:tabs>
          <w:tab w:val="left" w:pos="497"/>
        </w:tabs>
        <w:spacing w:before="139" w:line="360" w:lineRule="auto"/>
        <w:ind w:right="135"/>
        <w:jc w:val="both"/>
        <w:rPr>
          <w:rFonts w:ascii="Times New Roman" w:hAnsi="Times New Roman" w:cs="Times New Roman"/>
          <w:sz w:val="24"/>
          <w:szCs w:val="24"/>
        </w:rPr>
      </w:pPr>
      <w:r>
        <w:rPr>
          <w:rFonts w:ascii="Times New Roman" w:hAnsi="Times New Roman" w:cs="Times New Roman"/>
          <w:sz w:val="24"/>
          <w:szCs w:val="24"/>
        </w:rPr>
        <w:t>Finished goods are transferred to the warehouse as soon as they are completed. During the year 10,000 units were completed and transferred to the warehouse. Work-in-progress at the end of the financial year (at factory cost) amounted to Kshs.</w:t>
      </w:r>
      <w:r>
        <w:rPr>
          <w:rFonts w:ascii="Times New Roman" w:hAnsi="Times New Roman" w:cs="Times New Roman"/>
          <w:spacing w:val="1"/>
          <w:sz w:val="24"/>
          <w:szCs w:val="24"/>
        </w:rPr>
        <w:t xml:space="preserve"> </w:t>
      </w:r>
      <w:r>
        <w:rPr>
          <w:rFonts w:ascii="Times New Roman" w:hAnsi="Times New Roman" w:cs="Times New Roman"/>
          <w:sz w:val="24"/>
          <w:szCs w:val="24"/>
        </w:rPr>
        <w:t>460,000.</w:t>
      </w:r>
    </w:p>
    <w:p w14:paraId="1156CC5A">
      <w:pPr>
        <w:pStyle w:val="13"/>
        <w:numPr>
          <w:ilvl w:val="0"/>
          <w:numId w:val="6"/>
        </w:numPr>
        <w:tabs>
          <w:tab w:val="left" w:pos="497"/>
        </w:tabs>
        <w:spacing w:before="0" w:line="275" w:lineRule="exact"/>
        <w:jc w:val="both"/>
        <w:rPr>
          <w:rFonts w:ascii="Times New Roman" w:hAnsi="Times New Roman" w:cs="Times New Roman"/>
          <w:sz w:val="24"/>
          <w:szCs w:val="24"/>
        </w:rPr>
      </w:pPr>
      <w:r>
        <w:rPr>
          <w:rFonts w:ascii="Times New Roman" w:hAnsi="Times New Roman" w:cs="Times New Roman"/>
          <w:sz w:val="24"/>
          <w:szCs w:val="24"/>
        </w:rPr>
        <w:t>There was no pilferage during the current</w:t>
      </w:r>
      <w:r>
        <w:rPr>
          <w:rFonts w:ascii="Times New Roman" w:hAnsi="Times New Roman" w:cs="Times New Roman"/>
          <w:spacing w:val="-7"/>
          <w:sz w:val="24"/>
          <w:szCs w:val="24"/>
        </w:rPr>
        <w:t xml:space="preserve"> </w:t>
      </w:r>
      <w:r>
        <w:rPr>
          <w:rFonts w:ascii="Times New Roman" w:hAnsi="Times New Roman" w:cs="Times New Roman"/>
          <w:sz w:val="24"/>
          <w:szCs w:val="24"/>
        </w:rPr>
        <w:t>year.</w:t>
      </w:r>
    </w:p>
    <w:p w14:paraId="49EA535D">
      <w:pPr>
        <w:pStyle w:val="8"/>
        <w:spacing w:before="4"/>
        <w:jc w:val="both"/>
        <w:rPr>
          <w:rFonts w:ascii="Times New Roman" w:hAnsi="Times New Roman" w:cs="Times New Roman"/>
          <w:sz w:val="24"/>
          <w:szCs w:val="24"/>
        </w:rPr>
      </w:pPr>
    </w:p>
    <w:p w14:paraId="3D8CF93E">
      <w:pPr>
        <w:pStyle w:val="3"/>
        <w:spacing w:before="1" w:line="275" w:lineRule="exact"/>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Required:</w:t>
      </w:r>
    </w:p>
    <w:p w14:paraId="64428CEC">
      <w:pPr>
        <w:pStyle w:val="13"/>
        <w:numPr>
          <w:ilvl w:val="0"/>
          <w:numId w:val="7"/>
        </w:numPr>
        <w:tabs>
          <w:tab w:val="left" w:pos="497"/>
        </w:tabs>
        <w:spacing w:line="275" w:lineRule="exact"/>
        <w:jc w:val="both"/>
        <w:rPr>
          <w:rFonts w:ascii="Times New Roman" w:hAnsi="Times New Roman" w:cs="Times New Roman"/>
          <w:b/>
          <w:bCs/>
          <w:sz w:val="24"/>
          <w:szCs w:val="24"/>
        </w:rPr>
      </w:pPr>
      <w:r>
        <w:rPr>
          <w:rFonts w:ascii="Times New Roman" w:hAnsi="Times New Roman" w:cs="Times New Roman"/>
          <w:sz w:val="24"/>
          <w:szCs w:val="24"/>
        </w:rPr>
        <w:t>Manufacturing. trading and profit and loss account for the year ended 30 June 2024</w:t>
      </w:r>
      <w:r>
        <w:rPr>
          <w:rFonts w:ascii="Times New Roman" w:hAnsi="Times New Roman" w:cs="Times New Roman"/>
          <w:b/>
          <w:bCs/>
          <w:sz w:val="24"/>
          <w:szCs w:val="24"/>
        </w:rPr>
        <w:t xml:space="preserve">.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r>
      <w:r>
        <w:rPr>
          <w:rFonts w:ascii="Times New Roman" w:hAnsi="Times New Roman" w:cs="Times New Roman"/>
          <w:b/>
          <w:bCs/>
          <w:sz w:val="24"/>
          <w:szCs w:val="24"/>
        </w:rPr>
        <w:t>(12</w:t>
      </w:r>
      <w:r>
        <w:rPr>
          <w:rFonts w:ascii="Times New Roman" w:hAnsi="Times New Roman" w:cs="Times New Roman"/>
          <w:b/>
          <w:bCs/>
          <w:spacing w:val="-11"/>
          <w:sz w:val="24"/>
          <w:szCs w:val="24"/>
        </w:rPr>
        <w:t xml:space="preserve"> </w:t>
      </w:r>
      <w:r>
        <w:rPr>
          <w:rFonts w:ascii="Times New Roman" w:hAnsi="Times New Roman" w:cs="Times New Roman"/>
          <w:b/>
          <w:bCs/>
          <w:sz w:val="24"/>
          <w:szCs w:val="24"/>
        </w:rPr>
        <w:t>Marks)</w:t>
      </w:r>
    </w:p>
    <w:p w14:paraId="031B26A4">
      <w:pPr>
        <w:pStyle w:val="13"/>
        <w:numPr>
          <w:ilvl w:val="0"/>
          <w:numId w:val="7"/>
        </w:numPr>
        <w:tabs>
          <w:tab w:val="left" w:pos="613"/>
        </w:tabs>
        <w:spacing w:before="42"/>
        <w:jc w:val="both"/>
        <w:rPr>
          <w:rFonts w:ascii="Times New Roman" w:hAnsi="Times New Roman" w:cs="Times New Roman"/>
          <w:sz w:val="24"/>
          <w:szCs w:val="24"/>
        </w:rPr>
      </w:pPr>
      <w:r>
        <w:rPr>
          <w:rFonts w:ascii="Times New Roman" w:hAnsi="Times New Roman" w:cs="Times New Roman"/>
          <w:sz w:val="24"/>
          <w:szCs w:val="24"/>
        </w:rPr>
        <w:t>Explain</w:t>
      </w:r>
      <w:r>
        <w:rPr>
          <w:rFonts w:ascii="Times New Roman" w:hAnsi="Times New Roman" w:cs="Times New Roman"/>
          <w:spacing w:val="-5"/>
          <w:sz w:val="24"/>
          <w:szCs w:val="24"/>
        </w:rPr>
        <w:t xml:space="preserve"> </w:t>
      </w:r>
      <w:r>
        <w:rPr>
          <w:rFonts w:ascii="Times New Roman" w:hAnsi="Times New Roman" w:cs="Times New Roman"/>
          <w:sz w:val="24"/>
          <w:szCs w:val="24"/>
        </w:rPr>
        <w:t>the</w:t>
      </w:r>
      <w:r>
        <w:rPr>
          <w:rFonts w:ascii="Times New Roman" w:hAnsi="Times New Roman" w:cs="Times New Roman"/>
          <w:spacing w:val="-1"/>
          <w:sz w:val="24"/>
          <w:szCs w:val="24"/>
        </w:rPr>
        <w:t xml:space="preserve"> </w:t>
      </w:r>
      <w:r>
        <w:rPr>
          <w:rFonts w:ascii="Times New Roman" w:hAnsi="Times New Roman" w:cs="Times New Roman"/>
          <w:sz w:val="24"/>
          <w:szCs w:val="24"/>
        </w:rPr>
        <w:t>importance of</w:t>
      </w:r>
      <w:r>
        <w:rPr>
          <w:rFonts w:ascii="Times New Roman" w:hAnsi="Times New Roman" w:cs="Times New Roman"/>
          <w:spacing w:val="-4"/>
          <w:sz w:val="24"/>
          <w:szCs w:val="24"/>
        </w:rPr>
        <w:t xml:space="preserve"> </w:t>
      </w:r>
      <w:r>
        <w:rPr>
          <w:rFonts w:ascii="Times New Roman" w:hAnsi="Times New Roman" w:cs="Times New Roman"/>
          <w:sz w:val="24"/>
          <w:szCs w:val="24"/>
        </w:rPr>
        <w:t>the trial</w:t>
      </w:r>
      <w:r>
        <w:rPr>
          <w:rFonts w:ascii="Times New Roman" w:hAnsi="Times New Roman" w:cs="Times New Roman"/>
          <w:spacing w:val="-7"/>
          <w:sz w:val="24"/>
          <w:szCs w:val="24"/>
        </w:rPr>
        <w:t xml:space="preserve"> </w:t>
      </w:r>
      <w:r>
        <w:rPr>
          <w:rFonts w:ascii="Times New Roman" w:hAnsi="Times New Roman" w:cs="Times New Roman"/>
          <w:sz w:val="24"/>
          <w:szCs w:val="24"/>
        </w:rPr>
        <w:t>balance,</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outline</w:t>
      </w:r>
      <w:r>
        <w:rPr>
          <w:rFonts w:ascii="Times New Roman" w:hAnsi="Times New Roman" w:cs="Times New Roman"/>
          <w:spacing w:val="-1"/>
          <w:sz w:val="24"/>
          <w:szCs w:val="24"/>
        </w:rPr>
        <w:t xml:space="preserve"> </w:t>
      </w:r>
      <w:r>
        <w:rPr>
          <w:rFonts w:ascii="Times New Roman" w:hAnsi="Times New Roman" w:cs="Times New Roman"/>
          <w:sz w:val="24"/>
          <w:szCs w:val="24"/>
        </w:rPr>
        <w:t>two</w:t>
      </w:r>
      <w:r>
        <w:rPr>
          <w:rFonts w:ascii="Times New Roman" w:hAnsi="Times New Roman" w:cs="Times New Roman"/>
          <w:spacing w:val="-4"/>
          <w:sz w:val="24"/>
          <w:szCs w:val="24"/>
        </w:rPr>
        <w:t xml:space="preserve"> </w:t>
      </w:r>
      <w:r>
        <w:rPr>
          <w:rFonts w:ascii="Times New Roman" w:hAnsi="Times New Roman" w:cs="Times New Roman"/>
          <w:sz w:val="24"/>
          <w:szCs w:val="24"/>
        </w:rPr>
        <w:t>limitations.</w:t>
      </w:r>
      <w:r>
        <w:rPr>
          <w:rFonts w:ascii="Times New Roman" w:hAnsi="Times New Roman" w:cs="Times New Roman"/>
          <w:spacing w:val="-2"/>
          <w:sz w:val="24"/>
          <w:szCs w:val="24"/>
        </w:rPr>
        <w:t xml:space="preserve"> </w:t>
      </w:r>
      <w:r>
        <w:rPr>
          <w:rFonts w:ascii="Times New Roman" w:hAnsi="Times New Roman" w:cs="Times New Roman"/>
          <w:b/>
          <w:bCs/>
          <w:sz w:val="24"/>
          <w:szCs w:val="24"/>
        </w:rPr>
        <w:t>(3</w:t>
      </w:r>
      <w:r>
        <w:rPr>
          <w:rFonts w:ascii="Times New Roman" w:hAnsi="Times New Roman" w:cs="Times New Roman"/>
          <w:b/>
          <w:bCs/>
          <w:spacing w:val="-8"/>
          <w:sz w:val="24"/>
          <w:szCs w:val="24"/>
        </w:rPr>
        <w:t xml:space="preserve"> </w:t>
      </w:r>
      <w:r>
        <w:rPr>
          <w:rFonts w:ascii="Times New Roman" w:hAnsi="Times New Roman" w:cs="Times New Roman"/>
          <w:b/>
          <w:bCs/>
          <w:spacing w:val="-2"/>
          <w:sz w:val="24"/>
          <w:szCs w:val="24"/>
        </w:rPr>
        <w:t>marks)</w:t>
      </w:r>
      <w:bookmarkStart w:id="6" w:name="QUESTION_SIX_(15_Marks)"/>
      <w:bookmarkEnd w:id="6"/>
    </w:p>
    <w:p w14:paraId="321F1E77">
      <w:pPr>
        <w:pStyle w:val="13"/>
        <w:numPr>
          <w:numId w:val="0"/>
        </w:numPr>
        <w:tabs>
          <w:tab w:val="left" w:pos="613"/>
        </w:tabs>
        <w:spacing w:before="42"/>
        <w:jc w:val="both"/>
        <w:rPr>
          <w:rFonts w:ascii="Times New Roman" w:hAnsi="Times New Roman" w:cs="Times New Roman"/>
          <w:b/>
          <w:bCs/>
          <w:sz w:val="24"/>
          <w:szCs w:val="24"/>
        </w:rPr>
      </w:pPr>
      <w:r>
        <w:rPr>
          <w:rFonts w:ascii="Times New Roman" w:hAnsi="Times New Roman" w:cs="Times New Roman"/>
          <w:b/>
          <w:bCs/>
          <w:sz w:val="24"/>
          <w:szCs w:val="24"/>
        </w:rPr>
        <w:t>QUESTION</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FOUR</w:t>
      </w:r>
      <w:r>
        <w:rPr>
          <w:rFonts w:ascii="Times New Roman" w:hAnsi="Times New Roman" w:cs="Times New Roman"/>
          <w:sz w:val="24"/>
          <w:szCs w:val="24"/>
        </w:rPr>
        <w:t xml:space="preserve"> </w:t>
      </w:r>
      <w:r>
        <w:rPr>
          <w:rFonts w:ascii="Times New Roman" w:hAnsi="Times New Roman" w:cs="Times New Roman"/>
          <w:b/>
          <w:bCs/>
          <w:sz w:val="24"/>
          <w:szCs w:val="24"/>
        </w:rPr>
        <w:t>(15</w:t>
      </w:r>
      <w:r>
        <w:rPr>
          <w:rFonts w:ascii="Times New Roman" w:hAnsi="Times New Roman" w:cs="Times New Roman"/>
          <w:b/>
          <w:bCs/>
          <w:spacing w:val="-2"/>
          <w:sz w:val="24"/>
          <w:szCs w:val="24"/>
        </w:rPr>
        <w:t xml:space="preserve"> Marks)</w:t>
      </w:r>
    </w:p>
    <w:p w14:paraId="6EE07F43">
      <w:pPr>
        <w:pStyle w:val="13"/>
        <w:numPr>
          <w:ilvl w:val="0"/>
          <w:numId w:val="8"/>
        </w:numPr>
        <w:tabs>
          <w:tab w:val="left" w:pos="602"/>
        </w:tabs>
        <w:spacing w:before="46"/>
        <w:ind w:left="602" w:hanging="242"/>
        <w:jc w:val="both"/>
        <w:rPr>
          <w:rFonts w:ascii="Times New Roman" w:hAnsi="Times New Roman" w:cs="Times New Roman"/>
          <w:sz w:val="24"/>
          <w:szCs w:val="24"/>
        </w:rPr>
      </w:pPr>
      <w:r>
        <w:rPr>
          <w:rFonts w:ascii="Times New Roman" w:hAnsi="Times New Roman" w:cs="Times New Roman"/>
          <w:sz w:val="24"/>
          <w:szCs w:val="24"/>
        </w:rPr>
        <w:t>Define</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distinguish</w:t>
      </w:r>
      <w:r>
        <w:rPr>
          <w:rFonts w:ascii="Times New Roman" w:hAnsi="Times New Roman" w:cs="Times New Roman"/>
          <w:spacing w:val="-4"/>
          <w:sz w:val="24"/>
          <w:szCs w:val="24"/>
        </w:rPr>
        <w:t xml:space="preserve"> </w:t>
      </w:r>
      <w:r>
        <w:rPr>
          <w:rFonts w:ascii="Times New Roman" w:hAnsi="Times New Roman" w:cs="Times New Roman"/>
          <w:sz w:val="24"/>
          <w:szCs w:val="24"/>
        </w:rPr>
        <w:t>between</w:t>
      </w:r>
      <w:r>
        <w:rPr>
          <w:rFonts w:ascii="Times New Roman" w:hAnsi="Times New Roman" w:cs="Times New Roman"/>
          <w:spacing w:val="-1"/>
          <w:sz w:val="24"/>
          <w:szCs w:val="24"/>
        </w:rPr>
        <w:t xml:space="preserve"> </w:t>
      </w:r>
      <w:r>
        <w:rPr>
          <w:rFonts w:ascii="Times New Roman" w:hAnsi="Times New Roman" w:cs="Times New Roman"/>
          <w:sz w:val="24"/>
          <w:szCs w:val="24"/>
        </w:rPr>
        <w:t>the</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following:</w:t>
      </w:r>
    </w:p>
    <w:p w14:paraId="357F2AD9">
      <w:pPr>
        <w:pStyle w:val="13"/>
        <w:numPr>
          <w:ilvl w:val="1"/>
          <w:numId w:val="8"/>
        </w:numPr>
        <w:tabs>
          <w:tab w:val="left" w:pos="663"/>
        </w:tabs>
        <w:ind w:left="663" w:hanging="153"/>
        <w:jc w:val="both"/>
        <w:rPr>
          <w:rFonts w:ascii="Times New Roman" w:hAnsi="Times New Roman" w:cs="Times New Roman"/>
          <w:sz w:val="24"/>
          <w:szCs w:val="24"/>
        </w:rPr>
      </w:pPr>
      <w:r>
        <w:rPr>
          <w:rFonts w:ascii="Times New Roman" w:hAnsi="Times New Roman" w:cs="Times New Roman"/>
          <w:sz w:val="24"/>
          <w:szCs w:val="24"/>
        </w:rPr>
        <w:t>Trade</w:t>
      </w:r>
      <w:r>
        <w:rPr>
          <w:rFonts w:ascii="Times New Roman" w:hAnsi="Times New Roman" w:cs="Times New Roman"/>
          <w:spacing w:val="-5"/>
          <w:sz w:val="24"/>
          <w:szCs w:val="24"/>
        </w:rPr>
        <w:t xml:space="preserve"> </w:t>
      </w:r>
      <w:r>
        <w:rPr>
          <w:rFonts w:ascii="Times New Roman" w:hAnsi="Times New Roman" w:cs="Times New Roman"/>
          <w:sz w:val="24"/>
          <w:szCs w:val="24"/>
        </w:rPr>
        <w:t>discount</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cash</w:t>
      </w:r>
      <w:r>
        <w:rPr>
          <w:rFonts w:ascii="Times New Roman" w:hAnsi="Times New Roman" w:cs="Times New Roman"/>
          <w:spacing w:val="-2"/>
          <w:sz w:val="24"/>
          <w:szCs w:val="24"/>
        </w:rPr>
        <w:t xml:space="preserve"> discount</w:t>
      </w:r>
    </w:p>
    <w:p w14:paraId="6A9B83E5">
      <w:pPr>
        <w:pStyle w:val="13"/>
        <w:numPr>
          <w:ilvl w:val="1"/>
          <w:numId w:val="8"/>
        </w:numPr>
        <w:tabs>
          <w:tab w:val="left" w:pos="722"/>
        </w:tabs>
        <w:spacing w:before="43"/>
        <w:ind w:left="722" w:hanging="212"/>
        <w:jc w:val="both"/>
        <w:rPr>
          <w:rFonts w:ascii="Times New Roman" w:hAnsi="Times New Roman" w:cs="Times New Roman"/>
          <w:sz w:val="24"/>
          <w:szCs w:val="24"/>
        </w:rPr>
      </w:pPr>
      <w:r>
        <w:rPr>
          <w:rFonts w:ascii="Times New Roman" w:hAnsi="Times New Roman" w:cs="Times New Roman"/>
          <w:sz w:val="24"/>
          <w:szCs w:val="24"/>
        </w:rPr>
        <w:t>Provision</w:t>
      </w:r>
      <w:r>
        <w:rPr>
          <w:rFonts w:ascii="Times New Roman" w:hAnsi="Times New Roman" w:cs="Times New Roman"/>
          <w:spacing w:val="-3"/>
          <w:sz w:val="24"/>
          <w:szCs w:val="24"/>
        </w:rPr>
        <w:t xml:space="preserve"> </w:t>
      </w:r>
      <w:r>
        <w:rPr>
          <w:rFonts w:ascii="Times New Roman" w:hAnsi="Times New Roman" w:cs="Times New Roman"/>
          <w:sz w:val="24"/>
          <w:szCs w:val="24"/>
        </w:rPr>
        <w:t>for</w:t>
      </w:r>
      <w:r>
        <w:rPr>
          <w:rFonts w:ascii="Times New Roman" w:hAnsi="Times New Roman" w:cs="Times New Roman"/>
          <w:spacing w:val="-3"/>
          <w:sz w:val="24"/>
          <w:szCs w:val="24"/>
        </w:rPr>
        <w:t xml:space="preserve"> </w:t>
      </w:r>
      <w:r>
        <w:rPr>
          <w:rFonts w:ascii="Times New Roman" w:hAnsi="Times New Roman" w:cs="Times New Roman"/>
          <w:sz w:val="24"/>
          <w:szCs w:val="24"/>
        </w:rPr>
        <w:t>doubtful</w:t>
      </w:r>
      <w:r>
        <w:rPr>
          <w:rFonts w:ascii="Times New Roman" w:hAnsi="Times New Roman" w:cs="Times New Roman"/>
          <w:spacing w:val="-2"/>
          <w:sz w:val="24"/>
          <w:szCs w:val="24"/>
        </w:rPr>
        <w:t xml:space="preserve"> </w:t>
      </w:r>
      <w:r>
        <w:rPr>
          <w:rFonts w:ascii="Times New Roman" w:hAnsi="Times New Roman" w:cs="Times New Roman"/>
          <w:sz w:val="24"/>
          <w:szCs w:val="24"/>
        </w:rPr>
        <w:t>debts</w:t>
      </w:r>
      <w:r>
        <w:rPr>
          <w:rFonts w:ascii="Times New Roman" w:hAnsi="Times New Roman" w:cs="Times New Roman"/>
          <w:spacing w:val="-2"/>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bad</w:t>
      </w:r>
      <w:r>
        <w:rPr>
          <w:rFonts w:ascii="Times New Roman" w:hAnsi="Times New Roman" w:cs="Times New Roman"/>
          <w:spacing w:val="-4"/>
          <w:sz w:val="24"/>
          <w:szCs w:val="24"/>
        </w:rPr>
        <w:t xml:space="preserve"> </w:t>
      </w:r>
      <w:r>
        <w:rPr>
          <w:rFonts w:ascii="Times New Roman" w:hAnsi="Times New Roman" w:cs="Times New Roman"/>
          <w:sz w:val="24"/>
          <w:szCs w:val="24"/>
        </w:rPr>
        <w:t>debts</w:t>
      </w:r>
      <w:r>
        <w:rPr>
          <w:rFonts w:ascii="Times New Roman" w:hAnsi="Times New Roman" w:cs="Times New Roman"/>
          <w:spacing w:val="-6"/>
          <w:sz w:val="24"/>
          <w:szCs w:val="24"/>
        </w:rPr>
        <w:t xml:space="preserve"> </w:t>
      </w:r>
      <w:r>
        <w:rPr>
          <w:rFonts w:ascii="Times New Roman" w:hAnsi="Times New Roman" w:cs="Times New Roman"/>
          <w:sz w:val="24"/>
          <w:szCs w:val="24"/>
        </w:rPr>
        <w:t>written</w:t>
      </w:r>
      <w:r>
        <w:rPr>
          <w:rFonts w:ascii="Times New Roman" w:hAnsi="Times New Roman" w:cs="Times New Roman"/>
          <w:spacing w:val="-1"/>
          <w:sz w:val="24"/>
          <w:szCs w:val="24"/>
        </w:rPr>
        <w:t xml:space="preserve"> </w:t>
      </w:r>
      <w:r>
        <w:rPr>
          <w:rFonts w:ascii="Times New Roman" w:hAnsi="Times New Roman" w:cs="Times New Roman"/>
          <w:sz w:val="24"/>
          <w:szCs w:val="24"/>
        </w:rPr>
        <w:t>off</w:t>
      </w:r>
      <w:r>
        <w:rPr>
          <w:rFonts w:ascii="Times New Roman" w:hAnsi="Times New Roman" w:cs="Times New Roman"/>
          <w:spacing w:val="-4"/>
          <w:sz w:val="24"/>
          <w:szCs w:val="24"/>
        </w:rPr>
        <w:t xml:space="preserve"> </w:t>
      </w:r>
      <w:r>
        <w:rPr>
          <w:rFonts w:hint="default" w:ascii="Times New Roman" w:hAnsi="Times New Roman" w:cs="Times New Roman"/>
          <w:spacing w:val="-4"/>
          <w:sz w:val="24"/>
          <w:szCs w:val="24"/>
          <w:lang w:val="en-US"/>
        </w:rPr>
        <w:tab/>
        <w:t/>
      </w:r>
      <w:r>
        <w:rPr>
          <w:rFonts w:hint="default" w:ascii="Times New Roman" w:hAnsi="Times New Roman" w:cs="Times New Roman"/>
          <w:spacing w:val="-4"/>
          <w:sz w:val="24"/>
          <w:szCs w:val="24"/>
          <w:lang w:val="en-US"/>
        </w:rPr>
        <w:tab/>
        <w:t/>
      </w:r>
      <w:r>
        <w:rPr>
          <w:rFonts w:hint="default" w:ascii="Times New Roman" w:hAnsi="Times New Roman" w:cs="Times New Roman"/>
          <w:spacing w:val="-4"/>
          <w:sz w:val="24"/>
          <w:szCs w:val="24"/>
          <w:lang w:val="en-US"/>
        </w:rPr>
        <w:tab/>
      </w:r>
      <w:r>
        <w:rPr>
          <w:rFonts w:ascii="Times New Roman" w:hAnsi="Times New Roman" w:cs="Times New Roman"/>
          <w:b/>
          <w:bCs/>
          <w:sz w:val="24"/>
          <w:szCs w:val="24"/>
        </w:rPr>
        <w:t>(6</w:t>
      </w:r>
      <w:r>
        <w:rPr>
          <w:rFonts w:ascii="Times New Roman" w:hAnsi="Times New Roman" w:cs="Times New Roman"/>
          <w:b/>
          <w:bCs/>
          <w:spacing w:val="-3"/>
          <w:sz w:val="24"/>
          <w:szCs w:val="24"/>
        </w:rPr>
        <w:t xml:space="preserve"> </w:t>
      </w:r>
      <w:r>
        <w:rPr>
          <w:rFonts w:ascii="Times New Roman" w:hAnsi="Times New Roman" w:cs="Times New Roman"/>
          <w:b/>
          <w:bCs/>
          <w:spacing w:val="-2"/>
          <w:sz w:val="24"/>
          <w:szCs w:val="24"/>
        </w:rPr>
        <w:t>marks)</w:t>
      </w:r>
    </w:p>
    <w:p w14:paraId="6B1FE9D1">
      <w:pPr>
        <w:tabs>
          <w:tab w:val="left" w:pos="722"/>
        </w:tabs>
        <w:spacing w:before="43"/>
        <w:jc w:val="both"/>
        <w:rPr>
          <w:rFonts w:ascii="Times New Roman" w:hAnsi="Times New Roman" w:cs="Times New Roman"/>
          <w:sz w:val="24"/>
          <w:szCs w:val="24"/>
        </w:rPr>
      </w:pPr>
    </w:p>
    <w:p w14:paraId="4259D9E8">
      <w:pPr>
        <w:pStyle w:val="13"/>
        <w:numPr>
          <w:ilvl w:val="0"/>
          <w:numId w:val="8"/>
        </w:numPr>
        <w:tabs>
          <w:tab w:val="left" w:pos="613"/>
        </w:tabs>
        <w:spacing w:line="273" w:lineRule="auto"/>
        <w:ind w:left="360" w:right="896" w:firstLine="0"/>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pacing w:val="-5"/>
          <w:sz w:val="24"/>
          <w:szCs w:val="24"/>
        </w:rPr>
        <w:t xml:space="preserve"> </w:t>
      </w:r>
      <w:r>
        <w:rPr>
          <w:rFonts w:ascii="Times New Roman" w:hAnsi="Times New Roman" w:cs="Times New Roman"/>
          <w:sz w:val="24"/>
          <w:szCs w:val="24"/>
        </w:rPr>
        <w:t>business</w:t>
      </w:r>
      <w:r>
        <w:rPr>
          <w:rFonts w:ascii="Times New Roman" w:hAnsi="Times New Roman" w:cs="Times New Roman"/>
          <w:spacing w:val="-2"/>
          <w:sz w:val="24"/>
          <w:szCs w:val="24"/>
        </w:rPr>
        <w:t xml:space="preserve"> </w:t>
      </w:r>
      <w:r>
        <w:rPr>
          <w:rFonts w:ascii="Times New Roman" w:hAnsi="Times New Roman" w:cs="Times New Roman"/>
          <w:sz w:val="24"/>
          <w:szCs w:val="24"/>
        </w:rPr>
        <w:t>had</w:t>
      </w:r>
      <w:r>
        <w:rPr>
          <w:rFonts w:ascii="Times New Roman" w:hAnsi="Times New Roman" w:cs="Times New Roman"/>
          <w:spacing w:val="-5"/>
          <w:sz w:val="24"/>
          <w:szCs w:val="24"/>
        </w:rPr>
        <w:t xml:space="preserve"> </w:t>
      </w:r>
      <w:r>
        <w:rPr>
          <w:rFonts w:ascii="Times New Roman" w:hAnsi="Times New Roman" w:cs="Times New Roman"/>
          <w:sz w:val="24"/>
          <w:szCs w:val="24"/>
        </w:rPr>
        <w:t>debtors</w:t>
      </w:r>
      <w:r>
        <w:rPr>
          <w:rFonts w:ascii="Times New Roman" w:hAnsi="Times New Roman" w:cs="Times New Roman"/>
          <w:spacing w:val="-3"/>
          <w:sz w:val="24"/>
          <w:szCs w:val="24"/>
        </w:rPr>
        <w:t xml:space="preserve"> </w:t>
      </w:r>
      <w:r>
        <w:rPr>
          <w:rFonts w:ascii="Times New Roman" w:hAnsi="Times New Roman" w:cs="Times New Roman"/>
          <w:sz w:val="24"/>
          <w:szCs w:val="24"/>
        </w:rPr>
        <w:t>worth</w:t>
      </w:r>
      <w:r>
        <w:rPr>
          <w:rFonts w:ascii="Times New Roman" w:hAnsi="Times New Roman" w:cs="Times New Roman"/>
          <w:spacing w:val="-4"/>
          <w:sz w:val="24"/>
          <w:szCs w:val="24"/>
        </w:rPr>
        <w:t xml:space="preserve"> </w:t>
      </w:r>
      <w:r>
        <w:rPr>
          <w:rFonts w:ascii="Times New Roman" w:hAnsi="Times New Roman" w:cs="Times New Roman"/>
          <w:sz w:val="24"/>
          <w:szCs w:val="24"/>
        </w:rPr>
        <w:t>KES</w:t>
      </w:r>
      <w:r>
        <w:rPr>
          <w:rFonts w:ascii="Times New Roman" w:hAnsi="Times New Roman" w:cs="Times New Roman"/>
          <w:spacing w:val="-3"/>
          <w:sz w:val="24"/>
          <w:szCs w:val="24"/>
        </w:rPr>
        <w:t xml:space="preserve"> </w:t>
      </w:r>
      <w:r>
        <w:rPr>
          <w:rFonts w:ascii="Times New Roman" w:hAnsi="Times New Roman" w:cs="Times New Roman"/>
          <w:sz w:val="24"/>
          <w:szCs w:val="24"/>
        </w:rPr>
        <w:t>200,000.</w:t>
      </w:r>
      <w:r>
        <w:rPr>
          <w:rFonts w:ascii="Times New Roman" w:hAnsi="Times New Roman" w:cs="Times New Roman"/>
          <w:spacing w:val="-3"/>
          <w:sz w:val="24"/>
          <w:szCs w:val="24"/>
        </w:rPr>
        <w:t xml:space="preserve"> </w:t>
      </w:r>
      <w:r>
        <w:rPr>
          <w:rFonts w:ascii="Times New Roman" w:hAnsi="Times New Roman" w:cs="Times New Roman"/>
          <w:sz w:val="24"/>
          <w:szCs w:val="24"/>
        </w:rPr>
        <w:t>It</w:t>
      </w:r>
      <w:r>
        <w:rPr>
          <w:rFonts w:ascii="Times New Roman" w:hAnsi="Times New Roman" w:cs="Times New Roman"/>
          <w:spacing w:val="-3"/>
          <w:sz w:val="24"/>
          <w:szCs w:val="24"/>
        </w:rPr>
        <w:t xml:space="preserve"> </w:t>
      </w:r>
      <w:r>
        <w:rPr>
          <w:rFonts w:ascii="Times New Roman" w:hAnsi="Times New Roman" w:cs="Times New Roman"/>
          <w:sz w:val="24"/>
          <w:szCs w:val="24"/>
        </w:rPr>
        <w:t>is</w:t>
      </w:r>
      <w:r>
        <w:rPr>
          <w:rFonts w:ascii="Times New Roman" w:hAnsi="Times New Roman" w:cs="Times New Roman"/>
          <w:spacing w:val="-3"/>
          <w:sz w:val="24"/>
          <w:szCs w:val="24"/>
        </w:rPr>
        <w:t xml:space="preserve"> </w:t>
      </w:r>
      <w:r>
        <w:rPr>
          <w:rFonts w:ascii="Times New Roman" w:hAnsi="Times New Roman" w:cs="Times New Roman"/>
          <w:sz w:val="24"/>
          <w:szCs w:val="24"/>
        </w:rPr>
        <w:t>estimated</w:t>
      </w:r>
      <w:r>
        <w:rPr>
          <w:rFonts w:ascii="Times New Roman" w:hAnsi="Times New Roman" w:cs="Times New Roman"/>
          <w:spacing w:val="-5"/>
          <w:sz w:val="24"/>
          <w:szCs w:val="24"/>
        </w:rPr>
        <w:t xml:space="preserve"> </w:t>
      </w:r>
      <w:r>
        <w:rPr>
          <w:rFonts w:ascii="Times New Roman" w:hAnsi="Times New Roman" w:cs="Times New Roman"/>
          <w:sz w:val="24"/>
          <w:szCs w:val="24"/>
        </w:rPr>
        <w:t>that</w:t>
      </w:r>
      <w:r>
        <w:rPr>
          <w:rFonts w:ascii="Times New Roman" w:hAnsi="Times New Roman" w:cs="Times New Roman"/>
          <w:spacing w:val="-3"/>
          <w:sz w:val="24"/>
          <w:szCs w:val="24"/>
        </w:rPr>
        <w:t xml:space="preserve"> </w:t>
      </w:r>
      <w:r>
        <w:rPr>
          <w:rFonts w:ascii="Times New Roman" w:hAnsi="Times New Roman" w:cs="Times New Roman"/>
          <w:sz w:val="24"/>
          <w:szCs w:val="24"/>
        </w:rPr>
        <w:t>5%</w:t>
      </w:r>
      <w:r>
        <w:rPr>
          <w:rFonts w:ascii="Times New Roman" w:hAnsi="Times New Roman" w:cs="Times New Roman"/>
          <w:spacing w:val="-4"/>
          <w:sz w:val="24"/>
          <w:szCs w:val="24"/>
        </w:rPr>
        <w:t xml:space="preserve"> </w:t>
      </w:r>
      <w:r>
        <w:rPr>
          <w:rFonts w:ascii="Times New Roman" w:hAnsi="Times New Roman" w:cs="Times New Roman"/>
          <w:sz w:val="24"/>
          <w:szCs w:val="24"/>
        </w:rPr>
        <w:t>may</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become </w:t>
      </w:r>
      <w:r>
        <w:rPr>
          <w:rFonts w:ascii="Times New Roman" w:hAnsi="Times New Roman" w:cs="Times New Roman"/>
          <w:spacing w:val="-2"/>
          <w:sz w:val="24"/>
          <w:szCs w:val="24"/>
        </w:rPr>
        <w:t>irrecoverable.</w:t>
      </w:r>
    </w:p>
    <w:p w14:paraId="0C09712D">
      <w:pPr>
        <w:pStyle w:val="13"/>
        <w:numPr>
          <w:ilvl w:val="1"/>
          <w:numId w:val="8"/>
        </w:numPr>
        <w:tabs>
          <w:tab w:val="left" w:pos="663"/>
        </w:tabs>
        <w:spacing w:before="2"/>
        <w:ind w:left="663" w:hanging="153"/>
        <w:jc w:val="both"/>
        <w:rPr>
          <w:rFonts w:ascii="Times New Roman" w:hAnsi="Times New Roman" w:cs="Times New Roman"/>
          <w:sz w:val="24"/>
          <w:szCs w:val="24"/>
        </w:rPr>
      </w:pPr>
      <w:r>
        <w:rPr>
          <w:rFonts w:ascii="Times New Roman" w:hAnsi="Times New Roman" w:cs="Times New Roman"/>
          <w:sz w:val="24"/>
          <w:szCs w:val="24"/>
        </w:rPr>
        <w:t>Create</w:t>
      </w:r>
      <w:r>
        <w:rPr>
          <w:rFonts w:ascii="Times New Roman" w:hAnsi="Times New Roman" w:cs="Times New Roman"/>
          <w:spacing w:val="-6"/>
          <w:sz w:val="24"/>
          <w:szCs w:val="24"/>
        </w:rPr>
        <w:t xml:space="preserve"> </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z w:val="24"/>
          <w:szCs w:val="24"/>
        </w:rPr>
        <w:t>provision</w:t>
      </w:r>
      <w:r>
        <w:rPr>
          <w:rFonts w:ascii="Times New Roman" w:hAnsi="Times New Roman" w:cs="Times New Roman"/>
          <w:spacing w:val="-2"/>
          <w:sz w:val="24"/>
          <w:szCs w:val="24"/>
        </w:rPr>
        <w:t xml:space="preserve"> </w:t>
      </w:r>
      <w:r>
        <w:rPr>
          <w:rFonts w:ascii="Times New Roman" w:hAnsi="Times New Roman" w:cs="Times New Roman"/>
          <w:sz w:val="24"/>
          <w:szCs w:val="24"/>
        </w:rPr>
        <w:t>for</w:t>
      </w:r>
      <w:r>
        <w:rPr>
          <w:rFonts w:ascii="Times New Roman" w:hAnsi="Times New Roman" w:cs="Times New Roman"/>
          <w:spacing w:val="-4"/>
          <w:sz w:val="24"/>
          <w:szCs w:val="24"/>
        </w:rPr>
        <w:t xml:space="preserve"> </w:t>
      </w:r>
      <w:r>
        <w:rPr>
          <w:rFonts w:ascii="Times New Roman" w:hAnsi="Times New Roman" w:cs="Times New Roman"/>
          <w:sz w:val="24"/>
          <w:szCs w:val="24"/>
        </w:rPr>
        <w:t>doubtful</w:t>
      </w:r>
      <w:r>
        <w:rPr>
          <w:rFonts w:ascii="Times New Roman" w:hAnsi="Times New Roman" w:cs="Times New Roman"/>
          <w:spacing w:val="1"/>
          <w:sz w:val="24"/>
          <w:szCs w:val="24"/>
        </w:rPr>
        <w:t xml:space="preserve"> </w:t>
      </w:r>
      <w:r>
        <w:rPr>
          <w:rFonts w:ascii="Times New Roman" w:hAnsi="Times New Roman" w:cs="Times New Roman"/>
          <w:sz w:val="24"/>
          <w:szCs w:val="24"/>
        </w:rPr>
        <w:t>debts.</w:t>
      </w:r>
      <w:r>
        <w:rPr>
          <w:rFonts w:ascii="Times New Roman" w:hAnsi="Times New Roman" w:cs="Times New Roman"/>
          <w:spacing w:val="-3"/>
          <w:sz w:val="24"/>
          <w:szCs w:val="24"/>
        </w:rPr>
        <w:t xml:space="preserve"> </w:t>
      </w:r>
      <w:r>
        <w:rPr>
          <w:rFonts w:hint="default" w:ascii="Times New Roman" w:hAnsi="Times New Roman" w:cs="Times New Roman"/>
          <w:spacing w:val="-3"/>
          <w:sz w:val="24"/>
          <w:szCs w:val="24"/>
          <w:lang w:val="en-US"/>
        </w:rPr>
        <w:tab/>
        <w:t/>
      </w:r>
      <w:r>
        <w:rPr>
          <w:rFonts w:hint="default" w:ascii="Times New Roman" w:hAnsi="Times New Roman" w:cs="Times New Roman"/>
          <w:spacing w:val="-3"/>
          <w:sz w:val="24"/>
          <w:szCs w:val="24"/>
          <w:lang w:val="en-US"/>
        </w:rPr>
        <w:tab/>
        <w:t/>
      </w:r>
      <w:r>
        <w:rPr>
          <w:rFonts w:hint="default" w:ascii="Times New Roman" w:hAnsi="Times New Roman" w:cs="Times New Roman"/>
          <w:spacing w:val="-3"/>
          <w:sz w:val="24"/>
          <w:szCs w:val="24"/>
          <w:lang w:val="en-US"/>
        </w:rPr>
        <w:tab/>
        <w:t/>
      </w:r>
      <w:r>
        <w:rPr>
          <w:rFonts w:hint="default" w:ascii="Times New Roman" w:hAnsi="Times New Roman" w:cs="Times New Roman"/>
          <w:spacing w:val="-3"/>
          <w:sz w:val="24"/>
          <w:szCs w:val="24"/>
          <w:lang w:val="en-US"/>
        </w:rPr>
        <w:tab/>
        <w:t/>
      </w:r>
      <w:r>
        <w:rPr>
          <w:rFonts w:hint="default" w:ascii="Times New Roman" w:hAnsi="Times New Roman" w:cs="Times New Roman"/>
          <w:spacing w:val="-3"/>
          <w:sz w:val="24"/>
          <w:szCs w:val="24"/>
          <w:lang w:val="en-US"/>
        </w:rPr>
        <w:tab/>
        <w:t/>
      </w:r>
      <w:r>
        <w:rPr>
          <w:rFonts w:hint="default" w:ascii="Times New Roman" w:hAnsi="Times New Roman" w:cs="Times New Roman"/>
          <w:spacing w:val="-3"/>
          <w:sz w:val="24"/>
          <w:szCs w:val="24"/>
          <w:lang w:val="en-US"/>
        </w:rPr>
        <w:tab/>
      </w:r>
      <w:r>
        <w:rPr>
          <w:rFonts w:ascii="Times New Roman" w:hAnsi="Times New Roman" w:cs="Times New Roman"/>
          <w:b/>
          <w:bCs/>
          <w:sz w:val="24"/>
          <w:szCs w:val="24"/>
        </w:rPr>
        <w:t>(3</w:t>
      </w:r>
      <w:r>
        <w:rPr>
          <w:rFonts w:ascii="Times New Roman" w:hAnsi="Times New Roman" w:cs="Times New Roman"/>
          <w:b/>
          <w:bCs/>
          <w:spacing w:val="-5"/>
          <w:sz w:val="24"/>
          <w:szCs w:val="24"/>
        </w:rPr>
        <w:t xml:space="preserve"> </w:t>
      </w:r>
      <w:r>
        <w:rPr>
          <w:rFonts w:ascii="Times New Roman" w:hAnsi="Times New Roman" w:cs="Times New Roman"/>
          <w:b/>
          <w:bCs/>
          <w:spacing w:val="-2"/>
          <w:sz w:val="24"/>
          <w:szCs w:val="24"/>
        </w:rPr>
        <w:t>marks)</w:t>
      </w:r>
    </w:p>
    <w:p w14:paraId="6147814B">
      <w:pPr>
        <w:pStyle w:val="13"/>
        <w:numPr>
          <w:ilvl w:val="1"/>
          <w:numId w:val="8"/>
        </w:numPr>
        <w:tabs>
          <w:tab w:val="left" w:pos="722"/>
        </w:tabs>
        <w:spacing w:before="42" w:line="273" w:lineRule="auto"/>
        <w:ind w:left="360" w:right="488" w:firstLine="150"/>
        <w:jc w:val="both"/>
        <w:rPr>
          <w:rFonts w:ascii="Times New Roman" w:hAnsi="Times New Roman" w:cs="Times New Roman"/>
          <w:sz w:val="24"/>
          <w:szCs w:val="24"/>
        </w:rPr>
      </w:pPr>
      <w:r>
        <w:rPr>
          <w:rFonts w:ascii="Times New Roman" w:hAnsi="Times New Roman" w:cs="Times New Roman"/>
          <w:sz w:val="24"/>
          <w:szCs w:val="24"/>
        </w:rPr>
        <w:t>Show</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3"/>
          <w:sz w:val="24"/>
          <w:szCs w:val="24"/>
        </w:rPr>
        <w:t xml:space="preserve"> </w:t>
      </w:r>
      <w:r>
        <w:rPr>
          <w:rFonts w:ascii="Times New Roman" w:hAnsi="Times New Roman" w:cs="Times New Roman"/>
          <w:sz w:val="24"/>
          <w:szCs w:val="24"/>
        </w:rPr>
        <w:t>journal</w:t>
      </w:r>
      <w:r>
        <w:rPr>
          <w:rFonts w:ascii="Times New Roman" w:hAnsi="Times New Roman" w:cs="Times New Roman"/>
          <w:spacing w:val="-6"/>
          <w:sz w:val="24"/>
          <w:szCs w:val="24"/>
        </w:rPr>
        <w:t xml:space="preserve"> </w:t>
      </w:r>
      <w:r>
        <w:rPr>
          <w:rFonts w:ascii="Times New Roman" w:hAnsi="Times New Roman" w:cs="Times New Roman"/>
          <w:sz w:val="24"/>
          <w:szCs w:val="24"/>
        </w:rPr>
        <w:t>entry</w:t>
      </w:r>
      <w:r>
        <w:rPr>
          <w:rFonts w:ascii="Times New Roman" w:hAnsi="Times New Roman" w:cs="Times New Roman"/>
          <w:spacing w:val="-7"/>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its</w:t>
      </w:r>
      <w:r>
        <w:rPr>
          <w:rFonts w:ascii="Times New Roman" w:hAnsi="Times New Roman" w:cs="Times New Roman"/>
          <w:spacing w:val="-5"/>
          <w:sz w:val="24"/>
          <w:szCs w:val="24"/>
        </w:rPr>
        <w:t xml:space="preserve"> </w:t>
      </w:r>
      <w:r>
        <w:rPr>
          <w:rFonts w:ascii="Times New Roman" w:hAnsi="Times New Roman" w:cs="Times New Roman"/>
          <w:sz w:val="24"/>
          <w:szCs w:val="24"/>
        </w:rPr>
        <w:t>effect</w:t>
      </w:r>
      <w:r>
        <w:rPr>
          <w:rFonts w:ascii="Times New Roman" w:hAnsi="Times New Roman" w:cs="Times New Roman"/>
          <w:spacing w:val="-2"/>
          <w:sz w:val="24"/>
          <w:szCs w:val="24"/>
        </w:rPr>
        <w:t xml:space="preserve"> </w:t>
      </w:r>
      <w:r>
        <w:rPr>
          <w:rFonts w:ascii="Times New Roman" w:hAnsi="Times New Roman" w:cs="Times New Roman"/>
          <w:sz w:val="24"/>
          <w:szCs w:val="24"/>
        </w:rPr>
        <w:t>on the</w:t>
      </w:r>
      <w:r>
        <w:rPr>
          <w:rFonts w:ascii="Times New Roman" w:hAnsi="Times New Roman" w:cs="Times New Roman"/>
          <w:spacing w:val="-4"/>
          <w:sz w:val="24"/>
          <w:szCs w:val="24"/>
        </w:rPr>
        <w:t xml:space="preserve"> </w:t>
      </w:r>
      <w:r>
        <w:rPr>
          <w:rFonts w:ascii="Times New Roman" w:hAnsi="Times New Roman" w:cs="Times New Roman"/>
          <w:sz w:val="24"/>
          <w:szCs w:val="24"/>
        </w:rPr>
        <w:t>income statement</w:t>
      </w:r>
      <w:r>
        <w:rPr>
          <w:rFonts w:ascii="Times New Roman" w:hAnsi="Times New Roman" w:cs="Times New Roman"/>
          <w:spacing w:val="-5"/>
          <w:sz w:val="24"/>
          <w:szCs w:val="24"/>
        </w:rPr>
        <w:t xml:space="preserve"> </w:t>
      </w:r>
      <w:r>
        <w:rPr>
          <w:rFonts w:ascii="Times New Roman" w:hAnsi="Times New Roman" w:cs="Times New Roman"/>
          <w:sz w:val="24"/>
          <w:szCs w:val="24"/>
        </w:rPr>
        <w:t>and</w:t>
      </w:r>
      <w:r>
        <w:rPr>
          <w:rFonts w:ascii="Times New Roman" w:hAnsi="Times New Roman" w:cs="Times New Roman"/>
          <w:spacing w:val="-3"/>
          <w:sz w:val="24"/>
          <w:szCs w:val="24"/>
        </w:rPr>
        <w:t xml:space="preserve"> </w:t>
      </w:r>
      <w:r>
        <w:rPr>
          <w:rFonts w:ascii="Times New Roman" w:hAnsi="Times New Roman" w:cs="Times New Roman"/>
          <w:sz w:val="24"/>
          <w:szCs w:val="24"/>
        </w:rPr>
        <w:t>balance</w:t>
      </w:r>
      <w:r>
        <w:rPr>
          <w:rFonts w:ascii="Times New Roman" w:hAnsi="Times New Roman" w:cs="Times New Roman"/>
          <w:spacing w:val="-4"/>
          <w:sz w:val="24"/>
          <w:szCs w:val="24"/>
        </w:rPr>
        <w:t xml:space="preserve"> </w:t>
      </w:r>
      <w:r>
        <w:rPr>
          <w:rFonts w:ascii="Times New Roman" w:hAnsi="Times New Roman" w:cs="Times New Roman"/>
          <w:sz w:val="24"/>
          <w:szCs w:val="24"/>
        </w:rPr>
        <w:t>sheet.</w:t>
      </w:r>
      <w:r>
        <w:rPr>
          <w:rFonts w:ascii="Times New Roman" w:hAnsi="Times New Roman" w:cs="Times New Roman"/>
          <w:spacing w:val="-2"/>
          <w:sz w:val="24"/>
          <w:szCs w:val="24"/>
        </w:rPr>
        <w:t xml:space="preserve"> </w:t>
      </w:r>
      <w:r>
        <w:rPr>
          <w:rFonts w:hint="default" w:ascii="Times New Roman" w:hAnsi="Times New Roman" w:cs="Times New Roman"/>
          <w:spacing w:val="-2"/>
          <w:sz w:val="24"/>
          <w:szCs w:val="24"/>
          <w:lang w:val="en-US"/>
        </w:rPr>
        <w:tab/>
        <w:t/>
      </w:r>
      <w:r>
        <w:rPr>
          <w:rFonts w:hint="default" w:ascii="Times New Roman" w:hAnsi="Times New Roman" w:cs="Times New Roman"/>
          <w:spacing w:val="-2"/>
          <w:sz w:val="24"/>
          <w:szCs w:val="24"/>
          <w:lang w:val="en-US"/>
        </w:rPr>
        <w:tab/>
        <w:t/>
      </w:r>
      <w:r>
        <w:rPr>
          <w:rFonts w:hint="default" w:ascii="Times New Roman" w:hAnsi="Times New Roman" w:cs="Times New Roman"/>
          <w:spacing w:val="-2"/>
          <w:sz w:val="24"/>
          <w:szCs w:val="24"/>
          <w:lang w:val="en-US"/>
        </w:rPr>
        <w:tab/>
        <w:t/>
      </w:r>
      <w:r>
        <w:rPr>
          <w:rFonts w:hint="default" w:ascii="Times New Roman" w:hAnsi="Times New Roman" w:cs="Times New Roman"/>
          <w:spacing w:val="-2"/>
          <w:sz w:val="24"/>
          <w:szCs w:val="24"/>
          <w:lang w:val="en-US"/>
        </w:rPr>
        <w:tab/>
        <w:t/>
      </w:r>
      <w:r>
        <w:rPr>
          <w:rFonts w:hint="default" w:ascii="Times New Roman" w:hAnsi="Times New Roman" w:cs="Times New Roman"/>
          <w:spacing w:val="-2"/>
          <w:sz w:val="24"/>
          <w:szCs w:val="24"/>
          <w:lang w:val="en-US"/>
        </w:rPr>
        <w:tab/>
        <w:t/>
      </w:r>
      <w:r>
        <w:rPr>
          <w:rFonts w:hint="default" w:ascii="Times New Roman" w:hAnsi="Times New Roman" w:cs="Times New Roman"/>
          <w:spacing w:val="-2"/>
          <w:sz w:val="24"/>
          <w:szCs w:val="24"/>
          <w:lang w:val="en-US"/>
        </w:rPr>
        <w:tab/>
        <w:t/>
      </w:r>
      <w:r>
        <w:rPr>
          <w:rFonts w:hint="default" w:ascii="Times New Roman" w:hAnsi="Times New Roman" w:cs="Times New Roman"/>
          <w:spacing w:val="-2"/>
          <w:sz w:val="24"/>
          <w:szCs w:val="24"/>
          <w:lang w:val="en-US"/>
        </w:rPr>
        <w:tab/>
        <w:t/>
      </w:r>
      <w:r>
        <w:rPr>
          <w:rFonts w:hint="default" w:ascii="Times New Roman" w:hAnsi="Times New Roman" w:cs="Times New Roman"/>
          <w:spacing w:val="-2"/>
          <w:sz w:val="24"/>
          <w:szCs w:val="24"/>
          <w:lang w:val="en-US"/>
        </w:rPr>
        <w:tab/>
        <w:t/>
      </w:r>
      <w:r>
        <w:rPr>
          <w:rFonts w:hint="default" w:ascii="Times New Roman" w:hAnsi="Times New Roman" w:cs="Times New Roman"/>
          <w:spacing w:val="-2"/>
          <w:sz w:val="24"/>
          <w:szCs w:val="24"/>
          <w:lang w:val="en-US"/>
        </w:rPr>
        <w:tab/>
        <w:t/>
      </w:r>
      <w:r>
        <w:rPr>
          <w:rFonts w:hint="default" w:ascii="Times New Roman" w:hAnsi="Times New Roman" w:cs="Times New Roman"/>
          <w:spacing w:val="-2"/>
          <w:sz w:val="24"/>
          <w:szCs w:val="24"/>
          <w:lang w:val="en-US"/>
        </w:rPr>
        <w:tab/>
        <w:t xml:space="preserve">       </w:t>
      </w:r>
      <w:r>
        <w:rPr>
          <w:rFonts w:ascii="Times New Roman" w:hAnsi="Times New Roman" w:cs="Times New Roman"/>
          <w:b/>
          <w:bCs/>
          <w:sz w:val="24"/>
          <w:szCs w:val="24"/>
        </w:rPr>
        <w:t xml:space="preserve">(6 </w:t>
      </w:r>
      <w:r>
        <w:rPr>
          <w:rFonts w:ascii="Times New Roman" w:hAnsi="Times New Roman" w:cs="Times New Roman"/>
          <w:b/>
          <w:bCs/>
          <w:spacing w:val="-2"/>
          <w:sz w:val="24"/>
          <w:szCs w:val="24"/>
        </w:rPr>
        <w:t>marks)</w:t>
      </w:r>
    </w:p>
    <w:p w14:paraId="0871E47A">
      <w:pPr>
        <w:pStyle w:val="2"/>
        <w:jc w:val="both"/>
        <w:rPr>
          <w:rFonts w:ascii="Times New Roman" w:hAnsi="Times New Roman" w:cs="Times New Roman"/>
          <w:spacing w:val="-2"/>
          <w:sz w:val="24"/>
          <w:szCs w:val="24"/>
        </w:rPr>
      </w:pPr>
      <w:r>
        <w:rPr>
          <w:rFonts w:ascii="Times New Roman" w:hAnsi="Times New Roman" w:cs="Times New Roman"/>
          <w:sz w:val="24"/>
          <w:szCs w:val="24"/>
        </w:rPr>
        <w:t>QUESTION</w:t>
      </w:r>
      <w:r>
        <w:rPr>
          <w:rFonts w:ascii="Times New Roman" w:hAnsi="Times New Roman" w:cs="Times New Roman"/>
          <w:spacing w:val="-2"/>
          <w:sz w:val="24"/>
          <w:szCs w:val="24"/>
        </w:rPr>
        <w:t xml:space="preserve"> </w:t>
      </w:r>
      <w:r>
        <w:rPr>
          <w:rFonts w:ascii="Times New Roman" w:hAnsi="Times New Roman" w:cs="Times New Roman"/>
          <w:sz w:val="24"/>
          <w:szCs w:val="24"/>
        </w:rPr>
        <w:t xml:space="preserve">FIVE </w:t>
      </w:r>
      <w:r>
        <w:rPr>
          <w:rFonts w:ascii="Times New Roman" w:hAnsi="Times New Roman" w:cs="Times New Roman"/>
          <w:spacing w:val="-2"/>
          <w:sz w:val="24"/>
          <w:szCs w:val="24"/>
        </w:rPr>
        <w:t xml:space="preserve"> </w:t>
      </w:r>
      <w:r>
        <w:rPr>
          <w:rFonts w:ascii="Times New Roman" w:hAnsi="Times New Roman" w:cs="Times New Roman"/>
          <w:sz w:val="24"/>
          <w:szCs w:val="24"/>
        </w:rPr>
        <w:t>(15</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Marks)</w:t>
      </w:r>
    </w:p>
    <w:p w14:paraId="1456D485">
      <w:pPr>
        <w:pStyle w:val="13"/>
        <w:numPr>
          <w:ilvl w:val="0"/>
          <w:numId w:val="9"/>
        </w:numPr>
        <w:tabs>
          <w:tab w:val="left" w:pos="602"/>
        </w:tabs>
        <w:spacing w:before="46"/>
        <w:ind w:left="602" w:hanging="242"/>
        <w:jc w:val="both"/>
        <w:rPr>
          <w:rFonts w:ascii="Times New Roman" w:hAnsi="Times New Roman" w:cs="Times New Roman"/>
          <w:sz w:val="24"/>
          <w:szCs w:val="24"/>
        </w:rPr>
      </w:pPr>
      <w:r>
        <w:rPr>
          <w:rFonts w:ascii="Times New Roman" w:hAnsi="Times New Roman" w:cs="Times New Roman"/>
          <w:sz w:val="24"/>
          <w:szCs w:val="24"/>
        </w:rPr>
        <w:t>Explain</w:t>
      </w:r>
      <w:r>
        <w:rPr>
          <w:rFonts w:ascii="Times New Roman" w:hAnsi="Times New Roman" w:cs="Times New Roman"/>
          <w:spacing w:val="-3"/>
          <w:sz w:val="24"/>
          <w:szCs w:val="24"/>
        </w:rPr>
        <w:t xml:space="preserve"> </w:t>
      </w:r>
      <w:r>
        <w:rPr>
          <w:rFonts w:ascii="Times New Roman" w:hAnsi="Times New Roman" w:cs="Times New Roman"/>
          <w:sz w:val="24"/>
          <w:szCs w:val="24"/>
        </w:rPr>
        <w:t>the</w:t>
      </w:r>
      <w:r>
        <w:rPr>
          <w:rFonts w:ascii="Times New Roman" w:hAnsi="Times New Roman" w:cs="Times New Roman"/>
          <w:spacing w:val="-6"/>
          <w:sz w:val="24"/>
          <w:szCs w:val="24"/>
        </w:rPr>
        <w:t xml:space="preserve"> </w:t>
      </w:r>
      <w:r>
        <w:rPr>
          <w:rFonts w:ascii="Times New Roman" w:hAnsi="Times New Roman" w:cs="Times New Roman"/>
          <w:sz w:val="24"/>
          <w:szCs w:val="24"/>
        </w:rPr>
        <w:t>purpose</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5"/>
          <w:sz w:val="24"/>
          <w:szCs w:val="24"/>
        </w:rPr>
        <w:t xml:space="preserve"> </w:t>
      </w:r>
      <w:r>
        <w:rPr>
          <w:rFonts w:ascii="Times New Roman" w:hAnsi="Times New Roman" w:cs="Times New Roman"/>
          <w:sz w:val="24"/>
          <w:szCs w:val="24"/>
        </w:rPr>
        <w:t>bank</w:t>
      </w:r>
      <w:r>
        <w:rPr>
          <w:rFonts w:ascii="Times New Roman" w:hAnsi="Times New Roman" w:cs="Times New Roman"/>
          <w:spacing w:val="-8"/>
          <w:sz w:val="24"/>
          <w:szCs w:val="24"/>
        </w:rPr>
        <w:t xml:space="preserve"> </w:t>
      </w:r>
      <w:r>
        <w:rPr>
          <w:rFonts w:ascii="Times New Roman" w:hAnsi="Times New Roman" w:cs="Times New Roman"/>
          <w:sz w:val="24"/>
          <w:szCs w:val="24"/>
        </w:rPr>
        <w:t>reconciliation</w:t>
      </w:r>
      <w:r>
        <w:rPr>
          <w:rFonts w:ascii="Times New Roman" w:hAnsi="Times New Roman" w:cs="Times New Roman"/>
          <w:spacing w:val="-1"/>
          <w:sz w:val="24"/>
          <w:szCs w:val="24"/>
        </w:rPr>
        <w:t xml:space="preserve"> </w:t>
      </w:r>
      <w:r>
        <w:rPr>
          <w:rFonts w:ascii="Times New Roman" w:hAnsi="Times New Roman" w:cs="Times New Roman"/>
          <w:sz w:val="24"/>
          <w:szCs w:val="24"/>
        </w:rPr>
        <w:t>statements.</w:t>
      </w:r>
      <w:r>
        <w:rPr>
          <w:rFonts w:ascii="Times New Roman" w:hAnsi="Times New Roman" w:cs="Times New Roman"/>
          <w:spacing w:val="-3"/>
          <w:sz w:val="24"/>
          <w:szCs w:val="24"/>
        </w:rPr>
        <w:t xml:space="preserve"> </w:t>
      </w:r>
      <w:r>
        <w:rPr>
          <w:rFonts w:ascii="Times New Roman" w:hAnsi="Times New Roman" w:cs="Times New Roman"/>
          <w:b/>
          <w:bCs/>
          <w:sz w:val="24"/>
          <w:szCs w:val="24"/>
        </w:rPr>
        <w:t>(4</w:t>
      </w:r>
      <w:r>
        <w:rPr>
          <w:rFonts w:ascii="Times New Roman" w:hAnsi="Times New Roman" w:cs="Times New Roman"/>
          <w:b/>
          <w:bCs/>
          <w:spacing w:val="-4"/>
          <w:sz w:val="24"/>
          <w:szCs w:val="24"/>
        </w:rPr>
        <w:t xml:space="preserve"> </w:t>
      </w:r>
      <w:r>
        <w:rPr>
          <w:rFonts w:ascii="Times New Roman" w:hAnsi="Times New Roman" w:cs="Times New Roman"/>
          <w:b/>
          <w:bCs/>
          <w:spacing w:val="-2"/>
          <w:sz w:val="24"/>
          <w:szCs w:val="24"/>
        </w:rPr>
        <w:t>marks)</w:t>
      </w:r>
    </w:p>
    <w:p w14:paraId="6223AEA2">
      <w:pPr>
        <w:pStyle w:val="13"/>
        <w:tabs>
          <w:tab w:val="left" w:pos="602"/>
        </w:tabs>
        <w:spacing w:before="46"/>
        <w:ind w:left="602" w:firstLine="0"/>
        <w:jc w:val="both"/>
        <w:rPr>
          <w:rFonts w:ascii="Times New Roman" w:hAnsi="Times New Roman" w:cs="Times New Roman"/>
          <w:sz w:val="24"/>
          <w:szCs w:val="24"/>
        </w:rPr>
      </w:pPr>
    </w:p>
    <w:p w14:paraId="3322675C">
      <w:pPr>
        <w:pStyle w:val="13"/>
        <w:numPr>
          <w:ilvl w:val="0"/>
          <w:numId w:val="9"/>
        </w:numPr>
        <w:tabs>
          <w:tab w:val="left" w:pos="613"/>
        </w:tabs>
        <w:spacing w:line="278" w:lineRule="auto"/>
        <w:ind w:left="360" w:right="60" w:firstLine="0"/>
        <w:jc w:val="both"/>
        <w:rPr>
          <w:rFonts w:ascii="Times New Roman" w:hAnsi="Times New Roman" w:cs="Times New Roman"/>
          <w:sz w:val="24"/>
          <w:szCs w:val="24"/>
        </w:rPr>
      </w:pPr>
      <w:r>
        <w:rPr>
          <w:rFonts w:ascii="Times New Roman" w:hAnsi="Times New Roman" w:cs="Times New Roman"/>
          <w:sz w:val="24"/>
          <w:szCs w:val="24"/>
        </w:rPr>
        <w:t>Discuss</w:t>
      </w:r>
      <w:r>
        <w:rPr>
          <w:rFonts w:ascii="Times New Roman" w:hAnsi="Times New Roman" w:cs="Times New Roman"/>
          <w:spacing w:val="-1"/>
          <w:sz w:val="24"/>
          <w:szCs w:val="24"/>
        </w:rPr>
        <w:t xml:space="preserve"> </w:t>
      </w:r>
      <w:r>
        <w:rPr>
          <w:rFonts w:ascii="Times New Roman" w:hAnsi="Times New Roman" w:cs="Times New Roman"/>
          <w:sz w:val="24"/>
          <w:szCs w:val="24"/>
        </w:rPr>
        <w:t>five common causes</w:t>
      </w:r>
      <w:r>
        <w:rPr>
          <w:rFonts w:ascii="Times New Roman" w:hAnsi="Times New Roman" w:cs="Times New Roman"/>
          <w:spacing w:val="-2"/>
          <w:sz w:val="24"/>
          <w:szCs w:val="24"/>
        </w:rPr>
        <w:t xml:space="preserve"> </w:t>
      </w:r>
      <w:r>
        <w:rPr>
          <w:rFonts w:ascii="Times New Roman" w:hAnsi="Times New Roman" w:cs="Times New Roman"/>
          <w:sz w:val="24"/>
          <w:szCs w:val="24"/>
        </w:rPr>
        <w:t>of</w:t>
      </w:r>
      <w:r>
        <w:rPr>
          <w:rFonts w:ascii="Times New Roman" w:hAnsi="Times New Roman" w:cs="Times New Roman"/>
          <w:spacing w:val="-4"/>
          <w:sz w:val="24"/>
          <w:szCs w:val="24"/>
        </w:rPr>
        <w:t xml:space="preserve"> </w:t>
      </w:r>
      <w:r>
        <w:rPr>
          <w:rFonts w:ascii="Times New Roman" w:hAnsi="Times New Roman" w:cs="Times New Roman"/>
          <w:sz w:val="24"/>
          <w:szCs w:val="24"/>
        </w:rPr>
        <w:t>differences</w:t>
      </w:r>
      <w:r>
        <w:rPr>
          <w:rFonts w:ascii="Times New Roman" w:hAnsi="Times New Roman" w:cs="Times New Roman"/>
          <w:spacing w:val="-7"/>
          <w:sz w:val="24"/>
          <w:szCs w:val="24"/>
        </w:rPr>
        <w:t xml:space="preserve"> </w:t>
      </w:r>
      <w:r>
        <w:rPr>
          <w:rFonts w:ascii="Times New Roman" w:hAnsi="Times New Roman" w:cs="Times New Roman"/>
          <w:sz w:val="24"/>
          <w:szCs w:val="24"/>
        </w:rPr>
        <w:t>between</w:t>
      </w:r>
      <w:r>
        <w:rPr>
          <w:rFonts w:ascii="Times New Roman" w:hAnsi="Times New Roman" w:cs="Times New Roman"/>
          <w:spacing w:val="-5"/>
          <w:sz w:val="24"/>
          <w:szCs w:val="24"/>
        </w:rPr>
        <w:t xml:space="preserve"> </w:t>
      </w:r>
      <w:r>
        <w:rPr>
          <w:rFonts w:ascii="Times New Roman" w:hAnsi="Times New Roman" w:cs="Times New Roman"/>
          <w:sz w:val="24"/>
          <w:szCs w:val="24"/>
        </w:rPr>
        <w:t>a cash</w:t>
      </w:r>
      <w:r>
        <w:rPr>
          <w:rFonts w:ascii="Times New Roman" w:hAnsi="Times New Roman" w:cs="Times New Roman"/>
          <w:spacing w:val="-3"/>
          <w:sz w:val="24"/>
          <w:szCs w:val="24"/>
        </w:rPr>
        <w:t xml:space="preserve"> </w:t>
      </w:r>
      <w:r>
        <w:rPr>
          <w:rFonts w:ascii="Times New Roman" w:hAnsi="Times New Roman" w:cs="Times New Roman"/>
          <w:sz w:val="24"/>
          <w:szCs w:val="24"/>
        </w:rPr>
        <w:t>book</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4"/>
          <w:sz w:val="24"/>
          <w:szCs w:val="24"/>
        </w:rPr>
        <w:t xml:space="preserve"> </w:t>
      </w:r>
      <w:r>
        <w:rPr>
          <w:rFonts w:ascii="Times New Roman" w:hAnsi="Times New Roman" w:cs="Times New Roman"/>
          <w:sz w:val="24"/>
          <w:szCs w:val="24"/>
        </w:rPr>
        <w:t>a</w:t>
      </w:r>
      <w:r>
        <w:rPr>
          <w:rFonts w:ascii="Times New Roman" w:hAnsi="Times New Roman" w:cs="Times New Roman"/>
          <w:spacing w:val="-5"/>
          <w:sz w:val="24"/>
          <w:szCs w:val="24"/>
        </w:rPr>
        <w:t xml:space="preserve"> </w:t>
      </w:r>
      <w:r>
        <w:rPr>
          <w:rFonts w:ascii="Times New Roman" w:hAnsi="Times New Roman" w:cs="Times New Roman"/>
          <w:sz w:val="24"/>
          <w:szCs w:val="24"/>
        </w:rPr>
        <w:t>bank</w:t>
      </w:r>
      <w:r>
        <w:rPr>
          <w:rFonts w:ascii="Times New Roman" w:hAnsi="Times New Roman" w:cs="Times New Roman"/>
          <w:spacing w:val="-8"/>
          <w:sz w:val="24"/>
          <w:szCs w:val="24"/>
        </w:rPr>
        <w:t xml:space="preserve"> </w:t>
      </w:r>
      <w:r>
        <w:rPr>
          <w:rFonts w:ascii="Times New Roman" w:hAnsi="Times New Roman" w:cs="Times New Roman"/>
          <w:sz w:val="24"/>
          <w:szCs w:val="24"/>
        </w:rPr>
        <w:t>statement.</w:t>
      </w:r>
      <w:r>
        <w:rPr>
          <w:rFonts w:ascii="Times New Roman" w:hAnsi="Times New Roman" w:cs="Times New Roman"/>
          <w:spacing w:val="-7"/>
          <w:sz w:val="24"/>
          <w:szCs w:val="24"/>
        </w:rPr>
        <w:t xml:space="preserve"> </w:t>
      </w:r>
      <w:r>
        <w:rPr>
          <w:rFonts w:hint="default" w:ascii="Times New Roman" w:hAnsi="Times New Roman" w:cs="Times New Roman"/>
          <w:spacing w:val="-7"/>
          <w:sz w:val="24"/>
          <w:szCs w:val="24"/>
          <w:lang w:val="en-US"/>
        </w:rPr>
        <w:tab/>
        <w:t/>
      </w:r>
      <w:r>
        <w:rPr>
          <w:rFonts w:hint="default" w:ascii="Times New Roman" w:hAnsi="Times New Roman" w:cs="Times New Roman"/>
          <w:spacing w:val="-7"/>
          <w:sz w:val="24"/>
          <w:szCs w:val="24"/>
          <w:lang w:val="en-US"/>
        </w:rPr>
        <w:tab/>
        <w:t/>
      </w:r>
      <w:r>
        <w:rPr>
          <w:rFonts w:hint="default" w:ascii="Times New Roman" w:hAnsi="Times New Roman" w:cs="Times New Roman"/>
          <w:spacing w:val="-7"/>
          <w:sz w:val="24"/>
          <w:szCs w:val="24"/>
          <w:lang w:val="en-US"/>
        </w:rPr>
        <w:tab/>
        <w:t/>
      </w:r>
      <w:r>
        <w:rPr>
          <w:rFonts w:hint="default" w:ascii="Times New Roman" w:hAnsi="Times New Roman" w:cs="Times New Roman"/>
          <w:spacing w:val="-7"/>
          <w:sz w:val="24"/>
          <w:szCs w:val="24"/>
          <w:lang w:val="en-US"/>
        </w:rPr>
        <w:tab/>
        <w:t/>
      </w:r>
      <w:r>
        <w:rPr>
          <w:rFonts w:hint="default" w:ascii="Times New Roman" w:hAnsi="Times New Roman" w:cs="Times New Roman"/>
          <w:spacing w:val="-7"/>
          <w:sz w:val="24"/>
          <w:szCs w:val="24"/>
          <w:lang w:val="en-US"/>
        </w:rPr>
        <w:tab/>
        <w:t/>
      </w:r>
      <w:r>
        <w:rPr>
          <w:rFonts w:hint="default" w:ascii="Times New Roman" w:hAnsi="Times New Roman" w:cs="Times New Roman"/>
          <w:spacing w:val="-7"/>
          <w:sz w:val="24"/>
          <w:szCs w:val="24"/>
          <w:lang w:val="en-US"/>
        </w:rPr>
        <w:tab/>
        <w:t/>
      </w:r>
      <w:r>
        <w:rPr>
          <w:rFonts w:hint="default" w:ascii="Times New Roman" w:hAnsi="Times New Roman" w:cs="Times New Roman"/>
          <w:spacing w:val="-7"/>
          <w:sz w:val="24"/>
          <w:szCs w:val="24"/>
          <w:lang w:val="en-US"/>
        </w:rPr>
        <w:tab/>
        <w:t/>
      </w:r>
      <w:r>
        <w:rPr>
          <w:rFonts w:hint="default" w:ascii="Times New Roman" w:hAnsi="Times New Roman" w:cs="Times New Roman"/>
          <w:spacing w:val="-7"/>
          <w:sz w:val="24"/>
          <w:szCs w:val="24"/>
          <w:lang w:val="en-US"/>
        </w:rPr>
        <w:tab/>
        <w:t/>
      </w:r>
      <w:r>
        <w:rPr>
          <w:rFonts w:hint="default" w:ascii="Times New Roman" w:hAnsi="Times New Roman" w:cs="Times New Roman"/>
          <w:spacing w:val="-7"/>
          <w:sz w:val="24"/>
          <w:szCs w:val="24"/>
          <w:lang w:val="en-US"/>
        </w:rPr>
        <w:tab/>
        <w:t/>
      </w:r>
      <w:r>
        <w:rPr>
          <w:rFonts w:hint="default" w:ascii="Times New Roman" w:hAnsi="Times New Roman" w:cs="Times New Roman"/>
          <w:spacing w:val="-7"/>
          <w:sz w:val="24"/>
          <w:szCs w:val="24"/>
          <w:lang w:val="en-US"/>
        </w:rPr>
        <w:tab/>
        <w:t/>
      </w:r>
      <w:r>
        <w:rPr>
          <w:rFonts w:hint="default" w:ascii="Times New Roman" w:hAnsi="Times New Roman" w:cs="Times New Roman"/>
          <w:spacing w:val="-7"/>
          <w:sz w:val="24"/>
          <w:szCs w:val="24"/>
          <w:lang w:val="en-US"/>
        </w:rPr>
        <w:tab/>
        <w:t/>
      </w:r>
      <w:r>
        <w:rPr>
          <w:rFonts w:hint="default" w:ascii="Times New Roman" w:hAnsi="Times New Roman" w:cs="Times New Roman"/>
          <w:spacing w:val="-7"/>
          <w:sz w:val="24"/>
          <w:szCs w:val="24"/>
          <w:lang w:val="en-US"/>
        </w:rPr>
        <w:tab/>
      </w:r>
      <w:r>
        <w:rPr>
          <w:rFonts w:ascii="Times New Roman" w:hAnsi="Times New Roman" w:cs="Times New Roman"/>
          <w:b/>
          <w:bCs/>
          <w:sz w:val="24"/>
          <w:szCs w:val="24"/>
        </w:rPr>
        <w:t xml:space="preserve">(5 </w:t>
      </w:r>
      <w:r>
        <w:rPr>
          <w:rFonts w:ascii="Times New Roman" w:hAnsi="Times New Roman" w:cs="Times New Roman"/>
          <w:b/>
          <w:bCs/>
          <w:spacing w:val="-2"/>
          <w:sz w:val="24"/>
          <w:szCs w:val="24"/>
        </w:rPr>
        <w:t>marks)</w:t>
      </w:r>
    </w:p>
    <w:p w14:paraId="49E4087E">
      <w:pPr>
        <w:pStyle w:val="13"/>
        <w:numPr>
          <w:ilvl w:val="0"/>
          <w:numId w:val="9"/>
        </w:numPr>
        <w:tabs>
          <w:tab w:val="left" w:pos="588"/>
        </w:tabs>
        <w:spacing w:before="209" w:line="273" w:lineRule="auto"/>
        <w:ind w:left="0" w:right="453"/>
        <w:jc w:val="both"/>
        <w:rPr>
          <w:rFonts w:ascii="Century Gothic" w:hAnsi="Century Gothic"/>
        </w:rPr>
      </w:pPr>
      <w:r>
        <w:rPr>
          <w:rFonts w:ascii="Times New Roman" w:hAnsi="Times New Roman" w:cs="Times New Roman"/>
          <w:sz w:val="24"/>
          <w:szCs w:val="24"/>
        </w:rPr>
        <w:t>Explain</w:t>
      </w:r>
      <w:r>
        <w:rPr>
          <w:rFonts w:ascii="Times New Roman" w:hAnsi="Times New Roman" w:cs="Times New Roman"/>
          <w:spacing w:val="-1"/>
          <w:sz w:val="24"/>
          <w:szCs w:val="24"/>
        </w:rPr>
        <w:t xml:space="preserve"> </w:t>
      </w:r>
      <w:r>
        <w:rPr>
          <w:rFonts w:ascii="Times New Roman" w:hAnsi="Times New Roman" w:cs="Times New Roman"/>
          <w:sz w:val="24"/>
          <w:szCs w:val="24"/>
        </w:rPr>
        <w:t>how</w:t>
      </w:r>
      <w:r>
        <w:rPr>
          <w:rFonts w:ascii="Times New Roman" w:hAnsi="Times New Roman" w:cs="Times New Roman"/>
          <w:spacing w:val="-4"/>
          <w:sz w:val="24"/>
          <w:szCs w:val="24"/>
        </w:rPr>
        <w:t xml:space="preserve"> </w:t>
      </w:r>
      <w:r>
        <w:rPr>
          <w:rFonts w:ascii="Times New Roman" w:hAnsi="Times New Roman" w:cs="Times New Roman"/>
          <w:sz w:val="24"/>
          <w:szCs w:val="24"/>
        </w:rPr>
        <w:t>a</w:t>
      </w:r>
      <w:r>
        <w:rPr>
          <w:rFonts w:ascii="Times New Roman" w:hAnsi="Times New Roman" w:cs="Times New Roman"/>
          <w:spacing w:val="-6"/>
          <w:sz w:val="24"/>
          <w:szCs w:val="24"/>
        </w:rPr>
        <w:t xml:space="preserve"> </w:t>
      </w:r>
      <w:r>
        <w:rPr>
          <w:rFonts w:ascii="Times New Roman" w:hAnsi="Times New Roman" w:cs="Times New Roman"/>
          <w:sz w:val="24"/>
          <w:szCs w:val="24"/>
        </w:rPr>
        <w:t>bank</w:t>
      </w:r>
      <w:r>
        <w:rPr>
          <w:rFonts w:ascii="Times New Roman" w:hAnsi="Times New Roman" w:cs="Times New Roman"/>
          <w:spacing w:val="-8"/>
          <w:sz w:val="24"/>
          <w:szCs w:val="24"/>
        </w:rPr>
        <w:t xml:space="preserve"> </w:t>
      </w:r>
      <w:r>
        <w:rPr>
          <w:rFonts w:ascii="Times New Roman" w:hAnsi="Times New Roman" w:cs="Times New Roman"/>
          <w:sz w:val="24"/>
          <w:szCs w:val="24"/>
        </w:rPr>
        <w:t>reconciliation</w:t>
      </w:r>
      <w:r>
        <w:rPr>
          <w:rFonts w:ascii="Times New Roman" w:hAnsi="Times New Roman" w:cs="Times New Roman"/>
          <w:spacing w:val="-1"/>
          <w:sz w:val="24"/>
          <w:szCs w:val="24"/>
        </w:rPr>
        <w:t xml:space="preserve"> </w:t>
      </w:r>
      <w:r>
        <w:rPr>
          <w:rFonts w:ascii="Times New Roman" w:hAnsi="Times New Roman" w:cs="Times New Roman"/>
          <w:sz w:val="24"/>
          <w:szCs w:val="24"/>
        </w:rPr>
        <w:t>statement</w:t>
      </w:r>
      <w:r>
        <w:rPr>
          <w:rFonts w:ascii="Times New Roman" w:hAnsi="Times New Roman" w:cs="Times New Roman"/>
          <w:spacing w:val="-3"/>
          <w:sz w:val="24"/>
          <w:szCs w:val="24"/>
        </w:rPr>
        <w:t xml:space="preserve"> </w:t>
      </w:r>
      <w:r>
        <w:rPr>
          <w:rFonts w:ascii="Times New Roman" w:hAnsi="Times New Roman" w:cs="Times New Roman"/>
          <w:sz w:val="24"/>
          <w:szCs w:val="24"/>
        </w:rPr>
        <w:t>is</w:t>
      </w:r>
      <w:r>
        <w:rPr>
          <w:rFonts w:ascii="Times New Roman" w:hAnsi="Times New Roman" w:cs="Times New Roman"/>
          <w:spacing w:val="-7"/>
          <w:sz w:val="24"/>
          <w:szCs w:val="24"/>
        </w:rPr>
        <w:t xml:space="preserve"> </w:t>
      </w:r>
      <w:r>
        <w:rPr>
          <w:rFonts w:ascii="Times New Roman" w:hAnsi="Times New Roman" w:cs="Times New Roman"/>
          <w:sz w:val="24"/>
          <w:szCs w:val="24"/>
        </w:rPr>
        <w:t>prepared,</w:t>
      </w:r>
      <w:r>
        <w:rPr>
          <w:rFonts w:ascii="Times New Roman" w:hAnsi="Times New Roman" w:cs="Times New Roman"/>
          <w:spacing w:val="-3"/>
          <w:sz w:val="24"/>
          <w:szCs w:val="24"/>
        </w:rPr>
        <w:t xml:space="preserve"> </w:t>
      </w:r>
      <w:r>
        <w:rPr>
          <w:rFonts w:ascii="Times New Roman" w:hAnsi="Times New Roman" w:cs="Times New Roman"/>
          <w:sz w:val="24"/>
          <w:szCs w:val="24"/>
        </w:rPr>
        <w:t>and</w:t>
      </w:r>
      <w:r>
        <w:rPr>
          <w:rFonts w:ascii="Times New Roman" w:hAnsi="Times New Roman" w:cs="Times New Roman"/>
          <w:spacing w:val="-5"/>
          <w:sz w:val="24"/>
          <w:szCs w:val="24"/>
        </w:rPr>
        <w:t xml:space="preserve"> </w:t>
      </w:r>
      <w:r>
        <w:rPr>
          <w:rFonts w:ascii="Times New Roman" w:hAnsi="Times New Roman" w:cs="Times New Roman"/>
          <w:sz w:val="24"/>
          <w:szCs w:val="24"/>
        </w:rPr>
        <w:t>state</w:t>
      </w:r>
      <w:r>
        <w:rPr>
          <w:rFonts w:ascii="Times New Roman" w:hAnsi="Times New Roman" w:cs="Times New Roman"/>
          <w:spacing w:val="-1"/>
          <w:sz w:val="24"/>
          <w:szCs w:val="24"/>
        </w:rPr>
        <w:t xml:space="preserve"> </w:t>
      </w:r>
      <w:r>
        <w:rPr>
          <w:rFonts w:ascii="Times New Roman" w:hAnsi="Times New Roman" w:cs="Times New Roman"/>
          <w:sz w:val="24"/>
          <w:szCs w:val="24"/>
        </w:rPr>
        <w:t>when</w:t>
      </w:r>
      <w:r>
        <w:rPr>
          <w:rFonts w:ascii="Times New Roman" w:hAnsi="Times New Roman" w:cs="Times New Roman"/>
          <w:spacing w:val="-1"/>
          <w:sz w:val="24"/>
          <w:szCs w:val="24"/>
        </w:rPr>
        <w:t xml:space="preserve"> </w:t>
      </w:r>
      <w:r>
        <w:rPr>
          <w:rFonts w:ascii="Times New Roman" w:hAnsi="Times New Roman" w:cs="Times New Roman"/>
          <w:sz w:val="24"/>
          <w:szCs w:val="24"/>
        </w:rPr>
        <w:t>it</w:t>
      </w:r>
      <w:r>
        <w:rPr>
          <w:rFonts w:ascii="Times New Roman" w:hAnsi="Times New Roman" w:cs="Times New Roman"/>
          <w:spacing w:val="-7"/>
          <w:sz w:val="24"/>
          <w:szCs w:val="24"/>
        </w:rPr>
        <w:t xml:space="preserve"> </w:t>
      </w:r>
      <w:r>
        <w:rPr>
          <w:rFonts w:ascii="Times New Roman" w:hAnsi="Times New Roman" w:cs="Times New Roman"/>
          <w:sz w:val="24"/>
          <w:szCs w:val="24"/>
        </w:rPr>
        <w:t>should</w:t>
      </w:r>
      <w:r>
        <w:rPr>
          <w:rFonts w:ascii="Times New Roman" w:hAnsi="Times New Roman" w:cs="Times New Roman"/>
          <w:spacing w:val="-5"/>
          <w:sz w:val="24"/>
          <w:szCs w:val="24"/>
        </w:rPr>
        <w:t xml:space="preserve"> </w:t>
      </w:r>
      <w:r>
        <w:rPr>
          <w:rFonts w:ascii="Times New Roman" w:hAnsi="Times New Roman" w:cs="Times New Roman"/>
          <w:sz w:val="24"/>
          <w:szCs w:val="24"/>
        </w:rPr>
        <w:t>be done</w:t>
      </w:r>
      <w:r>
        <w:rPr>
          <w:rFonts w:ascii="Times New Roman" w:hAnsi="Times New Roman" w:cs="Times New Roman"/>
          <w:b/>
          <w:bCs/>
          <w:sz w:val="24"/>
          <w:szCs w:val="24"/>
        </w:rPr>
        <w:t xml:space="preserve">.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t/>
      </w:r>
      <w:r>
        <w:rPr>
          <w:rFonts w:hint="default" w:ascii="Times New Roman" w:hAnsi="Times New Roman" w:cs="Times New Roman"/>
          <w:b/>
          <w:bCs/>
          <w:sz w:val="24"/>
          <w:szCs w:val="24"/>
          <w:lang w:val="en-US"/>
        </w:rPr>
        <w:tab/>
      </w:r>
      <w:r>
        <w:rPr>
          <w:rFonts w:ascii="Times New Roman" w:hAnsi="Times New Roman" w:cs="Times New Roman"/>
          <w:b/>
          <w:bCs/>
          <w:sz w:val="24"/>
          <w:szCs w:val="24"/>
        </w:rPr>
        <w:t>(6 marks)</w:t>
      </w:r>
    </w:p>
    <w:p w14:paraId="63B9A552">
      <w:pPr>
        <w:pStyle w:val="13"/>
        <w:spacing w:line="278" w:lineRule="auto"/>
        <w:jc w:val="both"/>
        <w:rPr>
          <w:rFonts w:hint="default" w:ascii="Times New Roman" w:hAnsi="Times New Roman" w:cs="Times New Roman"/>
          <w:b/>
          <w:bCs/>
          <w:sz w:val="24"/>
          <w:szCs w:val="24"/>
          <w:lang w:val="en-US"/>
        </w:rPr>
      </w:pPr>
      <w:r>
        <w:rPr>
          <w:rFonts w:ascii="Times New Roman" w:hAnsi="Times New Roman" w:cs="Times New Roman"/>
          <w:b/>
          <w:bCs/>
          <w:sz w:val="24"/>
          <w:szCs w:val="24"/>
        </w:rPr>
        <w:t>QUESTION SIX</w:t>
      </w:r>
      <w:r>
        <w:rPr>
          <w:rFonts w:hint="default" w:ascii="Times New Roman" w:hAnsi="Times New Roman" w:cs="Times New Roman"/>
          <w:b/>
          <w:bCs/>
          <w:sz w:val="24"/>
          <w:szCs w:val="24"/>
          <w:lang w:val="en-US"/>
        </w:rPr>
        <w:t>(15 Marks)</w:t>
      </w:r>
    </w:p>
    <w:p w14:paraId="7441B737">
      <w:pPr>
        <w:pStyle w:val="13"/>
        <w:spacing w:line="278" w:lineRule="auto"/>
        <w:jc w:val="both"/>
        <w:rPr>
          <w:rFonts w:ascii="Times New Roman" w:hAnsi="Times New Roman" w:cs="Times New Roman"/>
          <w:sz w:val="24"/>
          <w:szCs w:val="24"/>
        </w:rPr>
      </w:pPr>
      <w:r>
        <w:rPr>
          <w:rFonts w:ascii="Times New Roman" w:hAnsi="Times New Roman" w:cs="Times New Roman"/>
          <w:sz w:val="24"/>
          <w:szCs w:val="24"/>
        </w:rPr>
        <w:t>Wagoi is a sole trader who prepares his financial statements annually and in the month of November 2024 he prepared the below. His summarized balance sheets for the last two years are shown below:</w:t>
      </w:r>
    </w:p>
    <w:p w14:paraId="181EB870">
      <w:pPr>
        <w:pStyle w:val="8"/>
        <w:spacing w:before="3"/>
        <w:jc w:val="both"/>
        <w:rPr>
          <w:rFonts w:ascii="Times New Roman" w:hAnsi="Times New Roman" w:cs="Times New Roman"/>
          <w:sz w:val="24"/>
          <w:szCs w:val="24"/>
        </w:rPr>
      </w:pPr>
    </w:p>
    <w:p w14:paraId="6D96531D">
      <w:pPr>
        <w:pStyle w:val="3"/>
        <w:spacing w:after="4"/>
        <w:ind w:left="2829" w:right="2835"/>
        <w:jc w:val="both"/>
        <w:rPr>
          <w:rFonts w:ascii="Times New Roman" w:hAnsi="Times New Roman" w:cs="Times New Roman"/>
          <w:color w:val="auto"/>
          <w:sz w:val="24"/>
          <w:szCs w:val="24"/>
        </w:rPr>
      </w:pPr>
      <w:r>
        <w:rPr>
          <w:rFonts w:ascii="Times New Roman" w:hAnsi="Times New Roman" w:cs="Times New Roman"/>
          <w:b/>
          <w:bCs/>
          <w:color w:val="auto"/>
          <w:sz w:val="24"/>
          <w:szCs w:val="24"/>
        </w:rPr>
        <w:t>STATEMENT OF FINANCIAL POSITION FOR THE YEAR ENDED 31</w:t>
      </w:r>
      <w:r>
        <w:rPr>
          <w:rFonts w:ascii="Times New Roman" w:hAnsi="Times New Roman" w:cs="Times New Roman"/>
          <w:b/>
          <w:bCs/>
          <w:color w:val="auto"/>
          <w:sz w:val="24"/>
          <w:szCs w:val="24"/>
          <w:vertAlign w:val="superscript"/>
        </w:rPr>
        <w:t>st</w:t>
      </w:r>
      <w:r>
        <w:rPr>
          <w:rFonts w:ascii="Times New Roman" w:hAnsi="Times New Roman" w:cs="Times New Roman"/>
          <w:b/>
          <w:bCs/>
          <w:color w:val="auto"/>
          <w:sz w:val="24"/>
          <w:szCs w:val="24"/>
        </w:rPr>
        <w:t xml:space="preserve"> NOVEMBER</w:t>
      </w:r>
      <w:r>
        <w:rPr>
          <w:rFonts w:ascii="Times New Roman" w:hAnsi="Times New Roman" w:cs="Times New Roman"/>
          <w:color w:val="auto"/>
          <w:sz w:val="24"/>
          <w:szCs w:val="24"/>
        </w:rPr>
        <w:t xml:space="preserve"> 2024,</w:t>
      </w:r>
    </w:p>
    <w:tbl>
      <w:tblPr>
        <w:tblStyle w:val="7"/>
        <w:tblW w:w="0" w:type="auto"/>
        <w:tblInd w:w="4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41"/>
        <w:gridCol w:w="1261"/>
        <w:gridCol w:w="1352"/>
        <w:gridCol w:w="1261"/>
        <w:gridCol w:w="1260"/>
      </w:tblGrid>
      <w:tr w14:paraId="41602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3AFF62BE">
            <w:pPr>
              <w:pStyle w:val="14"/>
              <w:jc w:val="both"/>
              <w:rPr>
                <w:rFonts w:ascii="Times New Roman" w:hAnsi="Times New Roman" w:cs="Times New Roman"/>
                <w:sz w:val="24"/>
                <w:szCs w:val="24"/>
              </w:rPr>
            </w:pPr>
          </w:p>
        </w:tc>
        <w:tc>
          <w:tcPr>
            <w:tcW w:w="2613" w:type="dxa"/>
            <w:gridSpan w:val="2"/>
          </w:tcPr>
          <w:p w14:paraId="727BD961">
            <w:pPr>
              <w:pStyle w:val="14"/>
              <w:ind w:left="1042" w:right="1040"/>
              <w:jc w:val="both"/>
              <w:rPr>
                <w:rFonts w:ascii="Times New Roman" w:hAnsi="Times New Roman" w:cs="Times New Roman"/>
                <w:b/>
                <w:sz w:val="24"/>
                <w:szCs w:val="24"/>
              </w:rPr>
            </w:pPr>
            <w:r>
              <w:rPr>
                <w:rFonts w:ascii="Times New Roman" w:hAnsi="Times New Roman" w:cs="Times New Roman"/>
                <w:b/>
                <w:sz w:val="24"/>
                <w:szCs w:val="24"/>
              </w:rPr>
              <w:t>2023</w:t>
            </w:r>
          </w:p>
        </w:tc>
        <w:tc>
          <w:tcPr>
            <w:tcW w:w="2521" w:type="dxa"/>
            <w:gridSpan w:val="2"/>
          </w:tcPr>
          <w:p w14:paraId="144F4D96">
            <w:pPr>
              <w:pStyle w:val="14"/>
              <w:ind w:left="996" w:right="995"/>
              <w:jc w:val="both"/>
              <w:rPr>
                <w:rFonts w:ascii="Times New Roman" w:hAnsi="Times New Roman" w:cs="Times New Roman"/>
                <w:b/>
                <w:sz w:val="24"/>
                <w:szCs w:val="24"/>
              </w:rPr>
            </w:pPr>
            <w:r>
              <w:rPr>
                <w:rFonts w:ascii="Times New Roman" w:hAnsi="Times New Roman" w:cs="Times New Roman"/>
                <w:b/>
                <w:sz w:val="24"/>
                <w:szCs w:val="24"/>
              </w:rPr>
              <w:t>2024</w:t>
            </w:r>
          </w:p>
        </w:tc>
      </w:tr>
      <w:tr w14:paraId="517D3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2050CEF1">
            <w:pPr>
              <w:pStyle w:val="14"/>
              <w:jc w:val="both"/>
              <w:rPr>
                <w:rFonts w:ascii="Times New Roman" w:hAnsi="Times New Roman" w:cs="Times New Roman"/>
                <w:sz w:val="24"/>
                <w:szCs w:val="24"/>
              </w:rPr>
            </w:pPr>
          </w:p>
        </w:tc>
        <w:tc>
          <w:tcPr>
            <w:tcW w:w="1261" w:type="dxa"/>
          </w:tcPr>
          <w:p w14:paraId="571FB1F7">
            <w:pPr>
              <w:pStyle w:val="14"/>
              <w:ind w:left="322" w:right="318"/>
              <w:jc w:val="both"/>
              <w:rPr>
                <w:rFonts w:ascii="Times New Roman" w:hAnsi="Times New Roman" w:cs="Times New Roman"/>
                <w:b/>
                <w:sz w:val="24"/>
                <w:szCs w:val="24"/>
              </w:rPr>
            </w:pPr>
            <w:r>
              <w:rPr>
                <w:rFonts w:ascii="Times New Roman" w:hAnsi="Times New Roman" w:cs="Times New Roman"/>
                <w:b/>
                <w:sz w:val="24"/>
                <w:szCs w:val="24"/>
                <w:u w:val="thick"/>
              </w:rPr>
              <w:t>Kshs.</w:t>
            </w:r>
          </w:p>
        </w:tc>
        <w:tc>
          <w:tcPr>
            <w:tcW w:w="1352" w:type="dxa"/>
          </w:tcPr>
          <w:p w14:paraId="75FB3655">
            <w:pPr>
              <w:pStyle w:val="14"/>
              <w:ind w:left="302" w:right="299"/>
              <w:jc w:val="both"/>
              <w:rPr>
                <w:rFonts w:ascii="Times New Roman" w:hAnsi="Times New Roman" w:cs="Times New Roman"/>
                <w:b/>
                <w:sz w:val="24"/>
                <w:szCs w:val="24"/>
              </w:rPr>
            </w:pPr>
            <w:r>
              <w:rPr>
                <w:rFonts w:ascii="Times New Roman" w:hAnsi="Times New Roman" w:cs="Times New Roman"/>
                <w:b/>
                <w:sz w:val="24"/>
                <w:szCs w:val="24"/>
                <w:u w:val="thick"/>
              </w:rPr>
              <w:t>Kshs.</w:t>
            </w:r>
          </w:p>
        </w:tc>
        <w:tc>
          <w:tcPr>
            <w:tcW w:w="1261" w:type="dxa"/>
          </w:tcPr>
          <w:p w14:paraId="41604068">
            <w:pPr>
              <w:pStyle w:val="14"/>
              <w:ind w:left="320" w:right="320"/>
              <w:jc w:val="both"/>
              <w:rPr>
                <w:rFonts w:ascii="Times New Roman" w:hAnsi="Times New Roman" w:cs="Times New Roman"/>
                <w:b/>
                <w:sz w:val="24"/>
                <w:szCs w:val="24"/>
              </w:rPr>
            </w:pPr>
            <w:r>
              <w:rPr>
                <w:rFonts w:ascii="Times New Roman" w:hAnsi="Times New Roman" w:cs="Times New Roman"/>
                <w:b/>
                <w:sz w:val="24"/>
                <w:szCs w:val="24"/>
                <w:u w:val="thick"/>
              </w:rPr>
              <w:t>Kshs.</w:t>
            </w:r>
          </w:p>
        </w:tc>
        <w:tc>
          <w:tcPr>
            <w:tcW w:w="1260" w:type="dxa"/>
          </w:tcPr>
          <w:p w14:paraId="2493B46B">
            <w:pPr>
              <w:pStyle w:val="14"/>
              <w:ind w:left="254" w:right="254"/>
              <w:jc w:val="both"/>
              <w:rPr>
                <w:rFonts w:ascii="Times New Roman" w:hAnsi="Times New Roman" w:cs="Times New Roman"/>
                <w:b/>
                <w:sz w:val="24"/>
                <w:szCs w:val="24"/>
              </w:rPr>
            </w:pPr>
            <w:r>
              <w:rPr>
                <w:rFonts w:ascii="Times New Roman" w:hAnsi="Times New Roman" w:cs="Times New Roman"/>
                <w:b/>
                <w:sz w:val="24"/>
                <w:szCs w:val="24"/>
                <w:u w:val="thick"/>
              </w:rPr>
              <w:t>Kshs.</w:t>
            </w:r>
          </w:p>
        </w:tc>
      </w:tr>
      <w:tr w14:paraId="65F14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4AAD4CB7">
            <w:pPr>
              <w:pStyle w:val="14"/>
              <w:ind w:left="107"/>
              <w:jc w:val="both"/>
              <w:rPr>
                <w:rFonts w:ascii="Times New Roman" w:hAnsi="Times New Roman" w:cs="Times New Roman"/>
                <w:b/>
                <w:sz w:val="24"/>
                <w:szCs w:val="24"/>
              </w:rPr>
            </w:pPr>
            <w:r>
              <w:rPr>
                <w:rFonts w:ascii="Times New Roman" w:hAnsi="Times New Roman" w:cs="Times New Roman"/>
                <w:b/>
                <w:sz w:val="24"/>
                <w:szCs w:val="24"/>
              </w:rPr>
              <w:t>Non-current assets</w:t>
            </w:r>
          </w:p>
        </w:tc>
        <w:tc>
          <w:tcPr>
            <w:tcW w:w="1261" w:type="dxa"/>
          </w:tcPr>
          <w:p w14:paraId="7564EEAE">
            <w:pPr>
              <w:pStyle w:val="14"/>
              <w:jc w:val="both"/>
              <w:rPr>
                <w:rFonts w:ascii="Times New Roman" w:hAnsi="Times New Roman" w:cs="Times New Roman"/>
                <w:sz w:val="24"/>
                <w:szCs w:val="24"/>
              </w:rPr>
            </w:pPr>
          </w:p>
        </w:tc>
        <w:tc>
          <w:tcPr>
            <w:tcW w:w="1352" w:type="dxa"/>
          </w:tcPr>
          <w:p w14:paraId="3C25801F">
            <w:pPr>
              <w:pStyle w:val="14"/>
              <w:ind w:left="301" w:right="300"/>
              <w:jc w:val="both"/>
              <w:rPr>
                <w:rFonts w:ascii="Times New Roman" w:hAnsi="Times New Roman" w:cs="Times New Roman"/>
                <w:sz w:val="24"/>
                <w:szCs w:val="24"/>
              </w:rPr>
            </w:pPr>
            <w:r>
              <w:rPr>
                <w:rFonts w:ascii="Times New Roman" w:hAnsi="Times New Roman" w:cs="Times New Roman"/>
                <w:sz w:val="24"/>
                <w:szCs w:val="24"/>
              </w:rPr>
              <w:t>15,500</w:t>
            </w:r>
          </w:p>
        </w:tc>
        <w:tc>
          <w:tcPr>
            <w:tcW w:w="1261" w:type="dxa"/>
          </w:tcPr>
          <w:p w14:paraId="05B1094B">
            <w:pPr>
              <w:pStyle w:val="14"/>
              <w:jc w:val="both"/>
              <w:rPr>
                <w:rFonts w:ascii="Times New Roman" w:hAnsi="Times New Roman" w:cs="Times New Roman"/>
                <w:sz w:val="24"/>
                <w:szCs w:val="24"/>
              </w:rPr>
            </w:pPr>
          </w:p>
        </w:tc>
        <w:tc>
          <w:tcPr>
            <w:tcW w:w="1260" w:type="dxa"/>
          </w:tcPr>
          <w:p w14:paraId="73BE4887">
            <w:pPr>
              <w:pStyle w:val="14"/>
              <w:ind w:left="254" w:right="254"/>
              <w:jc w:val="both"/>
              <w:rPr>
                <w:rFonts w:ascii="Times New Roman" w:hAnsi="Times New Roman" w:cs="Times New Roman"/>
                <w:sz w:val="24"/>
                <w:szCs w:val="24"/>
              </w:rPr>
            </w:pPr>
            <w:r>
              <w:rPr>
                <w:rFonts w:ascii="Times New Roman" w:hAnsi="Times New Roman" w:cs="Times New Roman"/>
                <w:sz w:val="24"/>
                <w:szCs w:val="24"/>
              </w:rPr>
              <w:t>18,500</w:t>
            </w:r>
          </w:p>
        </w:tc>
      </w:tr>
      <w:tr w14:paraId="69693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141" w:type="dxa"/>
          </w:tcPr>
          <w:p w14:paraId="74E722C2">
            <w:pPr>
              <w:pStyle w:val="14"/>
              <w:spacing w:line="258" w:lineRule="exact"/>
              <w:ind w:left="107"/>
              <w:jc w:val="both"/>
              <w:rPr>
                <w:rFonts w:ascii="Times New Roman" w:hAnsi="Times New Roman" w:cs="Times New Roman"/>
                <w:sz w:val="24"/>
                <w:szCs w:val="24"/>
              </w:rPr>
            </w:pPr>
            <w:r>
              <w:rPr>
                <w:rFonts w:ascii="Times New Roman" w:hAnsi="Times New Roman" w:cs="Times New Roman"/>
                <w:sz w:val="24"/>
                <w:szCs w:val="24"/>
              </w:rPr>
              <w:t>Less: provision for depreciation</w:t>
            </w:r>
          </w:p>
        </w:tc>
        <w:tc>
          <w:tcPr>
            <w:tcW w:w="1261" w:type="dxa"/>
          </w:tcPr>
          <w:p w14:paraId="622D52FA">
            <w:pPr>
              <w:pStyle w:val="14"/>
              <w:jc w:val="both"/>
              <w:rPr>
                <w:rFonts w:ascii="Times New Roman" w:hAnsi="Times New Roman" w:cs="Times New Roman"/>
                <w:sz w:val="24"/>
                <w:szCs w:val="24"/>
              </w:rPr>
            </w:pPr>
          </w:p>
        </w:tc>
        <w:tc>
          <w:tcPr>
            <w:tcW w:w="1352" w:type="dxa"/>
          </w:tcPr>
          <w:p w14:paraId="7FD52D3D">
            <w:pPr>
              <w:pStyle w:val="14"/>
              <w:spacing w:line="258" w:lineRule="exact"/>
              <w:ind w:left="302" w:right="300"/>
              <w:jc w:val="both"/>
              <w:rPr>
                <w:rFonts w:ascii="Times New Roman" w:hAnsi="Times New Roman" w:cs="Times New Roman"/>
                <w:sz w:val="24"/>
                <w:szCs w:val="24"/>
              </w:rPr>
            </w:pPr>
            <w:r>
              <w:rPr>
                <w:rFonts w:ascii="Times New Roman" w:hAnsi="Times New Roman" w:cs="Times New Roman"/>
                <w:sz w:val="24"/>
                <w:szCs w:val="24"/>
                <w:u w:val="single"/>
              </w:rPr>
              <w:t>(1,500)</w:t>
            </w:r>
          </w:p>
        </w:tc>
        <w:tc>
          <w:tcPr>
            <w:tcW w:w="1261" w:type="dxa"/>
          </w:tcPr>
          <w:p w14:paraId="303576FF">
            <w:pPr>
              <w:pStyle w:val="14"/>
              <w:jc w:val="both"/>
              <w:rPr>
                <w:rFonts w:ascii="Times New Roman" w:hAnsi="Times New Roman" w:cs="Times New Roman"/>
                <w:sz w:val="24"/>
                <w:szCs w:val="24"/>
              </w:rPr>
            </w:pPr>
          </w:p>
        </w:tc>
        <w:tc>
          <w:tcPr>
            <w:tcW w:w="1260" w:type="dxa"/>
          </w:tcPr>
          <w:p w14:paraId="0E22D59A">
            <w:pPr>
              <w:pStyle w:val="14"/>
              <w:spacing w:line="258" w:lineRule="exact"/>
              <w:ind w:left="254" w:right="255"/>
              <w:jc w:val="both"/>
              <w:rPr>
                <w:rFonts w:ascii="Times New Roman" w:hAnsi="Times New Roman" w:cs="Times New Roman"/>
                <w:sz w:val="24"/>
                <w:szCs w:val="24"/>
              </w:rPr>
            </w:pPr>
            <w:r>
              <w:rPr>
                <w:rFonts w:ascii="Times New Roman" w:hAnsi="Times New Roman" w:cs="Times New Roman"/>
                <w:sz w:val="24"/>
                <w:szCs w:val="24"/>
                <w:u w:val="single"/>
              </w:rPr>
              <w:t>(1,700)</w:t>
            </w:r>
          </w:p>
        </w:tc>
      </w:tr>
      <w:tr w14:paraId="39112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050688F7">
            <w:pPr>
              <w:pStyle w:val="14"/>
              <w:jc w:val="both"/>
              <w:rPr>
                <w:rFonts w:ascii="Times New Roman" w:hAnsi="Times New Roman" w:cs="Times New Roman"/>
                <w:sz w:val="24"/>
                <w:szCs w:val="24"/>
              </w:rPr>
            </w:pPr>
          </w:p>
        </w:tc>
        <w:tc>
          <w:tcPr>
            <w:tcW w:w="1261" w:type="dxa"/>
          </w:tcPr>
          <w:p w14:paraId="66C130AA">
            <w:pPr>
              <w:pStyle w:val="14"/>
              <w:jc w:val="both"/>
              <w:rPr>
                <w:rFonts w:ascii="Times New Roman" w:hAnsi="Times New Roman" w:cs="Times New Roman"/>
                <w:sz w:val="24"/>
                <w:szCs w:val="24"/>
              </w:rPr>
            </w:pPr>
          </w:p>
        </w:tc>
        <w:tc>
          <w:tcPr>
            <w:tcW w:w="1352" w:type="dxa"/>
          </w:tcPr>
          <w:p w14:paraId="1C74C7CC">
            <w:pPr>
              <w:pStyle w:val="14"/>
              <w:ind w:left="301" w:right="300"/>
              <w:jc w:val="both"/>
              <w:rPr>
                <w:rFonts w:ascii="Times New Roman" w:hAnsi="Times New Roman" w:cs="Times New Roman"/>
                <w:sz w:val="24"/>
                <w:szCs w:val="24"/>
              </w:rPr>
            </w:pPr>
            <w:r>
              <w:rPr>
                <w:rFonts w:ascii="Times New Roman" w:hAnsi="Times New Roman" w:cs="Times New Roman"/>
                <w:sz w:val="24"/>
                <w:szCs w:val="24"/>
              </w:rPr>
              <w:t>14,000</w:t>
            </w:r>
          </w:p>
        </w:tc>
        <w:tc>
          <w:tcPr>
            <w:tcW w:w="1261" w:type="dxa"/>
          </w:tcPr>
          <w:p w14:paraId="47218F03">
            <w:pPr>
              <w:pStyle w:val="14"/>
              <w:jc w:val="both"/>
              <w:rPr>
                <w:rFonts w:ascii="Times New Roman" w:hAnsi="Times New Roman" w:cs="Times New Roman"/>
                <w:sz w:val="24"/>
                <w:szCs w:val="24"/>
              </w:rPr>
            </w:pPr>
          </w:p>
        </w:tc>
        <w:tc>
          <w:tcPr>
            <w:tcW w:w="1260" w:type="dxa"/>
          </w:tcPr>
          <w:p w14:paraId="6D783EE1">
            <w:pPr>
              <w:pStyle w:val="14"/>
              <w:ind w:left="254" w:right="254"/>
              <w:jc w:val="both"/>
              <w:rPr>
                <w:rFonts w:ascii="Times New Roman" w:hAnsi="Times New Roman" w:cs="Times New Roman"/>
                <w:sz w:val="24"/>
                <w:szCs w:val="24"/>
              </w:rPr>
            </w:pPr>
            <w:r>
              <w:rPr>
                <w:rFonts w:ascii="Times New Roman" w:hAnsi="Times New Roman" w:cs="Times New Roman"/>
                <w:sz w:val="24"/>
                <w:szCs w:val="24"/>
              </w:rPr>
              <w:t>16,800</w:t>
            </w:r>
          </w:p>
        </w:tc>
      </w:tr>
      <w:tr w14:paraId="6AAC6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6129AA45">
            <w:pPr>
              <w:pStyle w:val="14"/>
              <w:ind w:left="107"/>
              <w:jc w:val="both"/>
              <w:rPr>
                <w:rFonts w:ascii="Times New Roman" w:hAnsi="Times New Roman" w:cs="Times New Roman"/>
                <w:b/>
                <w:sz w:val="24"/>
                <w:szCs w:val="24"/>
              </w:rPr>
            </w:pPr>
            <w:r>
              <w:rPr>
                <w:rFonts w:ascii="Times New Roman" w:hAnsi="Times New Roman" w:cs="Times New Roman"/>
                <w:b/>
                <w:sz w:val="24"/>
                <w:szCs w:val="24"/>
              </w:rPr>
              <w:t>Current assets</w:t>
            </w:r>
          </w:p>
        </w:tc>
        <w:tc>
          <w:tcPr>
            <w:tcW w:w="1261" w:type="dxa"/>
          </w:tcPr>
          <w:p w14:paraId="1676086A">
            <w:pPr>
              <w:pStyle w:val="14"/>
              <w:jc w:val="both"/>
              <w:rPr>
                <w:rFonts w:ascii="Times New Roman" w:hAnsi="Times New Roman" w:cs="Times New Roman"/>
                <w:sz w:val="24"/>
                <w:szCs w:val="24"/>
              </w:rPr>
            </w:pPr>
          </w:p>
        </w:tc>
        <w:tc>
          <w:tcPr>
            <w:tcW w:w="1352" w:type="dxa"/>
          </w:tcPr>
          <w:p w14:paraId="492D7AD6">
            <w:pPr>
              <w:pStyle w:val="14"/>
              <w:jc w:val="both"/>
              <w:rPr>
                <w:rFonts w:ascii="Times New Roman" w:hAnsi="Times New Roman" w:cs="Times New Roman"/>
                <w:sz w:val="24"/>
                <w:szCs w:val="24"/>
              </w:rPr>
            </w:pPr>
          </w:p>
        </w:tc>
        <w:tc>
          <w:tcPr>
            <w:tcW w:w="1261" w:type="dxa"/>
          </w:tcPr>
          <w:p w14:paraId="70CE43A6">
            <w:pPr>
              <w:pStyle w:val="14"/>
              <w:jc w:val="both"/>
              <w:rPr>
                <w:rFonts w:ascii="Times New Roman" w:hAnsi="Times New Roman" w:cs="Times New Roman"/>
                <w:sz w:val="24"/>
                <w:szCs w:val="24"/>
              </w:rPr>
            </w:pPr>
          </w:p>
        </w:tc>
        <w:tc>
          <w:tcPr>
            <w:tcW w:w="1260" w:type="dxa"/>
          </w:tcPr>
          <w:p w14:paraId="34062454">
            <w:pPr>
              <w:pStyle w:val="14"/>
              <w:jc w:val="both"/>
              <w:rPr>
                <w:rFonts w:ascii="Times New Roman" w:hAnsi="Times New Roman" w:cs="Times New Roman"/>
                <w:sz w:val="24"/>
                <w:szCs w:val="24"/>
              </w:rPr>
            </w:pPr>
          </w:p>
        </w:tc>
      </w:tr>
      <w:tr w14:paraId="0B47F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734817CD">
            <w:pPr>
              <w:pStyle w:val="14"/>
              <w:ind w:left="107"/>
              <w:jc w:val="both"/>
              <w:rPr>
                <w:rFonts w:ascii="Times New Roman" w:hAnsi="Times New Roman" w:cs="Times New Roman"/>
                <w:sz w:val="24"/>
                <w:szCs w:val="24"/>
              </w:rPr>
            </w:pPr>
            <w:r>
              <w:rPr>
                <w:rFonts w:ascii="Times New Roman" w:hAnsi="Times New Roman" w:cs="Times New Roman"/>
                <w:sz w:val="24"/>
                <w:szCs w:val="24"/>
              </w:rPr>
              <w:t>Inventory</w:t>
            </w:r>
          </w:p>
        </w:tc>
        <w:tc>
          <w:tcPr>
            <w:tcW w:w="1261" w:type="dxa"/>
          </w:tcPr>
          <w:p w14:paraId="2FC6171F">
            <w:pPr>
              <w:pStyle w:val="14"/>
              <w:ind w:left="322" w:right="315"/>
              <w:jc w:val="both"/>
              <w:rPr>
                <w:rFonts w:ascii="Times New Roman" w:hAnsi="Times New Roman" w:cs="Times New Roman"/>
                <w:sz w:val="24"/>
                <w:szCs w:val="24"/>
              </w:rPr>
            </w:pPr>
            <w:r>
              <w:rPr>
                <w:rFonts w:ascii="Times New Roman" w:hAnsi="Times New Roman" w:cs="Times New Roman"/>
                <w:sz w:val="24"/>
                <w:szCs w:val="24"/>
              </w:rPr>
              <w:t>3,100</w:t>
            </w:r>
          </w:p>
        </w:tc>
        <w:tc>
          <w:tcPr>
            <w:tcW w:w="1352" w:type="dxa"/>
          </w:tcPr>
          <w:p w14:paraId="5D71DFA5">
            <w:pPr>
              <w:pStyle w:val="14"/>
              <w:jc w:val="both"/>
              <w:rPr>
                <w:rFonts w:ascii="Times New Roman" w:hAnsi="Times New Roman" w:cs="Times New Roman"/>
                <w:sz w:val="24"/>
                <w:szCs w:val="24"/>
              </w:rPr>
            </w:pPr>
          </w:p>
        </w:tc>
        <w:tc>
          <w:tcPr>
            <w:tcW w:w="1261" w:type="dxa"/>
          </w:tcPr>
          <w:p w14:paraId="749D9F8B">
            <w:pPr>
              <w:pStyle w:val="14"/>
              <w:ind w:left="320" w:right="320"/>
              <w:jc w:val="both"/>
              <w:rPr>
                <w:rFonts w:ascii="Times New Roman" w:hAnsi="Times New Roman" w:cs="Times New Roman"/>
                <w:sz w:val="24"/>
                <w:szCs w:val="24"/>
              </w:rPr>
            </w:pPr>
            <w:r>
              <w:rPr>
                <w:rFonts w:ascii="Times New Roman" w:hAnsi="Times New Roman" w:cs="Times New Roman"/>
                <w:sz w:val="24"/>
                <w:szCs w:val="24"/>
              </w:rPr>
              <w:t>5,900</w:t>
            </w:r>
          </w:p>
        </w:tc>
        <w:tc>
          <w:tcPr>
            <w:tcW w:w="1260" w:type="dxa"/>
          </w:tcPr>
          <w:p w14:paraId="5DFE9932">
            <w:pPr>
              <w:pStyle w:val="14"/>
              <w:jc w:val="both"/>
              <w:rPr>
                <w:rFonts w:ascii="Times New Roman" w:hAnsi="Times New Roman" w:cs="Times New Roman"/>
                <w:sz w:val="24"/>
                <w:szCs w:val="24"/>
              </w:rPr>
            </w:pPr>
          </w:p>
        </w:tc>
      </w:tr>
      <w:tr w14:paraId="7D73F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63C8F519">
            <w:pPr>
              <w:pStyle w:val="14"/>
              <w:ind w:left="107"/>
              <w:jc w:val="both"/>
              <w:rPr>
                <w:rFonts w:ascii="Times New Roman" w:hAnsi="Times New Roman" w:cs="Times New Roman"/>
                <w:sz w:val="24"/>
                <w:szCs w:val="24"/>
              </w:rPr>
            </w:pPr>
            <w:r>
              <w:rPr>
                <w:rFonts w:ascii="Times New Roman" w:hAnsi="Times New Roman" w:cs="Times New Roman"/>
                <w:sz w:val="24"/>
                <w:szCs w:val="24"/>
              </w:rPr>
              <w:t>Trade accounts receivable</w:t>
            </w:r>
          </w:p>
        </w:tc>
        <w:tc>
          <w:tcPr>
            <w:tcW w:w="1261" w:type="dxa"/>
          </w:tcPr>
          <w:p w14:paraId="2F6FB80B">
            <w:pPr>
              <w:pStyle w:val="14"/>
              <w:ind w:left="322" w:right="315"/>
              <w:jc w:val="both"/>
              <w:rPr>
                <w:rFonts w:ascii="Times New Roman" w:hAnsi="Times New Roman" w:cs="Times New Roman"/>
                <w:sz w:val="24"/>
                <w:szCs w:val="24"/>
              </w:rPr>
            </w:pPr>
            <w:r>
              <w:rPr>
                <w:rFonts w:ascii="Times New Roman" w:hAnsi="Times New Roman" w:cs="Times New Roman"/>
                <w:sz w:val="24"/>
                <w:szCs w:val="24"/>
              </w:rPr>
              <w:t>3,900</w:t>
            </w:r>
          </w:p>
        </w:tc>
        <w:tc>
          <w:tcPr>
            <w:tcW w:w="1352" w:type="dxa"/>
          </w:tcPr>
          <w:p w14:paraId="6BF4506A">
            <w:pPr>
              <w:pStyle w:val="14"/>
              <w:jc w:val="both"/>
              <w:rPr>
                <w:rFonts w:ascii="Times New Roman" w:hAnsi="Times New Roman" w:cs="Times New Roman"/>
                <w:sz w:val="24"/>
                <w:szCs w:val="24"/>
              </w:rPr>
            </w:pPr>
          </w:p>
        </w:tc>
        <w:tc>
          <w:tcPr>
            <w:tcW w:w="1261" w:type="dxa"/>
          </w:tcPr>
          <w:p w14:paraId="16BDEB38">
            <w:pPr>
              <w:pStyle w:val="14"/>
              <w:ind w:left="320" w:right="320"/>
              <w:jc w:val="both"/>
              <w:rPr>
                <w:rFonts w:ascii="Times New Roman" w:hAnsi="Times New Roman" w:cs="Times New Roman"/>
                <w:sz w:val="24"/>
                <w:szCs w:val="24"/>
              </w:rPr>
            </w:pPr>
            <w:r>
              <w:rPr>
                <w:rFonts w:ascii="Times New Roman" w:hAnsi="Times New Roman" w:cs="Times New Roman"/>
                <w:sz w:val="24"/>
                <w:szCs w:val="24"/>
              </w:rPr>
              <w:t>3,400</w:t>
            </w:r>
          </w:p>
        </w:tc>
        <w:tc>
          <w:tcPr>
            <w:tcW w:w="1260" w:type="dxa"/>
          </w:tcPr>
          <w:p w14:paraId="0EF58ECD">
            <w:pPr>
              <w:pStyle w:val="14"/>
              <w:jc w:val="both"/>
              <w:rPr>
                <w:rFonts w:ascii="Times New Roman" w:hAnsi="Times New Roman" w:cs="Times New Roman"/>
                <w:sz w:val="24"/>
                <w:szCs w:val="24"/>
              </w:rPr>
            </w:pPr>
          </w:p>
        </w:tc>
      </w:tr>
      <w:tr w14:paraId="38F6B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141" w:type="dxa"/>
          </w:tcPr>
          <w:p w14:paraId="65FA3EC4">
            <w:pPr>
              <w:pStyle w:val="14"/>
              <w:spacing w:line="253" w:lineRule="exact"/>
              <w:ind w:left="107"/>
              <w:jc w:val="both"/>
              <w:rPr>
                <w:rFonts w:ascii="Times New Roman" w:hAnsi="Times New Roman" w:cs="Times New Roman"/>
                <w:sz w:val="24"/>
                <w:szCs w:val="24"/>
              </w:rPr>
            </w:pPr>
            <w:r>
              <w:rPr>
                <w:rFonts w:ascii="Times New Roman" w:hAnsi="Times New Roman" w:cs="Times New Roman"/>
                <w:sz w:val="24"/>
                <w:szCs w:val="24"/>
              </w:rPr>
              <w:t>Bank</w:t>
            </w:r>
          </w:p>
        </w:tc>
        <w:tc>
          <w:tcPr>
            <w:tcW w:w="1261" w:type="dxa"/>
          </w:tcPr>
          <w:p w14:paraId="4C46DEA9">
            <w:pPr>
              <w:pStyle w:val="14"/>
              <w:spacing w:line="253" w:lineRule="exact"/>
              <w:ind w:left="322" w:right="315"/>
              <w:jc w:val="both"/>
              <w:rPr>
                <w:rFonts w:ascii="Times New Roman" w:hAnsi="Times New Roman" w:cs="Times New Roman"/>
                <w:sz w:val="24"/>
                <w:szCs w:val="24"/>
              </w:rPr>
            </w:pPr>
            <w:r>
              <w:rPr>
                <w:rFonts w:ascii="Times New Roman" w:hAnsi="Times New Roman" w:cs="Times New Roman"/>
                <w:sz w:val="24"/>
                <w:szCs w:val="24"/>
                <w:u w:val="single"/>
              </w:rPr>
              <w:t>1,500</w:t>
            </w:r>
          </w:p>
        </w:tc>
        <w:tc>
          <w:tcPr>
            <w:tcW w:w="1352" w:type="dxa"/>
          </w:tcPr>
          <w:p w14:paraId="55D8E417">
            <w:pPr>
              <w:pStyle w:val="14"/>
              <w:spacing w:line="253" w:lineRule="exact"/>
              <w:ind w:left="301" w:right="300"/>
              <w:jc w:val="both"/>
              <w:rPr>
                <w:rFonts w:ascii="Times New Roman" w:hAnsi="Times New Roman" w:cs="Times New Roman"/>
                <w:sz w:val="24"/>
                <w:szCs w:val="24"/>
              </w:rPr>
            </w:pPr>
            <w:r>
              <w:rPr>
                <w:rFonts w:ascii="Times New Roman" w:hAnsi="Times New Roman" w:cs="Times New Roman"/>
                <w:sz w:val="24"/>
                <w:szCs w:val="24"/>
                <w:u w:val="single"/>
              </w:rPr>
              <w:t>8,500</w:t>
            </w:r>
          </w:p>
        </w:tc>
        <w:tc>
          <w:tcPr>
            <w:tcW w:w="1261" w:type="dxa"/>
            <w:tcBorders>
              <w:bottom w:val="single" w:color="000000" w:sz="6" w:space="0"/>
            </w:tcBorders>
          </w:tcPr>
          <w:p w14:paraId="7CB3395E">
            <w:pPr>
              <w:pStyle w:val="14"/>
              <w:spacing w:line="253" w:lineRule="exact"/>
              <w:jc w:val="both"/>
              <w:rPr>
                <w:rFonts w:ascii="Times New Roman" w:hAnsi="Times New Roman" w:cs="Times New Roman"/>
                <w:sz w:val="24"/>
                <w:szCs w:val="24"/>
              </w:rPr>
            </w:pPr>
            <w:r>
              <w:rPr>
                <w:rFonts w:ascii="Times New Roman" w:hAnsi="Times New Roman" w:cs="Times New Roman"/>
                <w:w w:val="99"/>
                <w:sz w:val="24"/>
                <w:szCs w:val="24"/>
              </w:rPr>
              <w:t>-</w:t>
            </w:r>
          </w:p>
        </w:tc>
        <w:tc>
          <w:tcPr>
            <w:tcW w:w="1260" w:type="dxa"/>
          </w:tcPr>
          <w:p w14:paraId="02ACC463">
            <w:pPr>
              <w:pStyle w:val="14"/>
              <w:spacing w:line="253" w:lineRule="exact"/>
              <w:ind w:left="254" w:right="254"/>
              <w:jc w:val="both"/>
              <w:rPr>
                <w:rFonts w:ascii="Times New Roman" w:hAnsi="Times New Roman" w:cs="Times New Roman"/>
                <w:sz w:val="24"/>
                <w:szCs w:val="24"/>
              </w:rPr>
            </w:pPr>
            <w:r>
              <w:rPr>
                <w:rFonts w:ascii="Times New Roman" w:hAnsi="Times New Roman" w:cs="Times New Roman"/>
                <w:sz w:val="24"/>
                <w:szCs w:val="24"/>
                <w:u w:val="single"/>
              </w:rPr>
              <w:t>9,300</w:t>
            </w:r>
          </w:p>
        </w:tc>
      </w:tr>
      <w:tr w14:paraId="203D5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6C38F073">
            <w:pPr>
              <w:pStyle w:val="14"/>
              <w:spacing w:line="255" w:lineRule="exact"/>
              <w:ind w:left="107"/>
              <w:jc w:val="both"/>
              <w:rPr>
                <w:rFonts w:ascii="Times New Roman" w:hAnsi="Times New Roman" w:cs="Times New Roman"/>
                <w:sz w:val="24"/>
                <w:szCs w:val="24"/>
              </w:rPr>
            </w:pPr>
            <w:r>
              <w:rPr>
                <w:rFonts w:ascii="Times New Roman" w:hAnsi="Times New Roman" w:cs="Times New Roman"/>
                <w:sz w:val="24"/>
                <w:szCs w:val="24"/>
              </w:rPr>
              <w:t>Total assets</w:t>
            </w:r>
          </w:p>
        </w:tc>
        <w:tc>
          <w:tcPr>
            <w:tcW w:w="1261" w:type="dxa"/>
          </w:tcPr>
          <w:p w14:paraId="5F6D4C49">
            <w:pPr>
              <w:pStyle w:val="14"/>
              <w:jc w:val="both"/>
              <w:rPr>
                <w:rFonts w:ascii="Times New Roman" w:hAnsi="Times New Roman" w:cs="Times New Roman"/>
                <w:sz w:val="24"/>
                <w:szCs w:val="24"/>
              </w:rPr>
            </w:pPr>
          </w:p>
        </w:tc>
        <w:tc>
          <w:tcPr>
            <w:tcW w:w="1352" w:type="dxa"/>
          </w:tcPr>
          <w:p w14:paraId="7F14648F">
            <w:pPr>
              <w:pStyle w:val="14"/>
              <w:spacing w:line="255" w:lineRule="exact"/>
              <w:ind w:left="301" w:right="300"/>
              <w:jc w:val="both"/>
              <w:rPr>
                <w:rFonts w:ascii="Times New Roman" w:hAnsi="Times New Roman" w:cs="Times New Roman"/>
                <w:sz w:val="24"/>
                <w:szCs w:val="24"/>
              </w:rPr>
            </w:pPr>
            <w:r>
              <w:rPr>
                <w:rFonts w:ascii="Times New Roman" w:hAnsi="Times New Roman" w:cs="Times New Roman"/>
                <w:sz w:val="24"/>
                <w:szCs w:val="24"/>
              </w:rPr>
              <w:t>22,500</w:t>
            </w:r>
          </w:p>
        </w:tc>
        <w:tc>
          <w:tcPr>
            <w:tcW w:w="1261" w:type="dxa"/>
            <w:tcBorders>
              <w:top w:val="single" w:color="000000" w:sz="6" w:space="0"/>
            </w:tcBorders>
          </w:tcPr>
          <w:p w14:paraId="4C62AC32">
            <w:pPr>
              <w:pStyle w:val="14"/>
              <w:jc w:val="both"/>
              <w:rPr>
                <w:rFonts w:ascii="Times New Roman" w:hAnsi="Times New Roman" w:cs="Times New Roman"/>
                <w:sz w:val="24"/>
                <w:szCs w:val="24"/>
              </w:rPr>
            </w:pPr>
          </w:p>
        </w:tc>
        <w:tc>
          <w:tcPr>
            <w:tcW w:w="1260" w:type="dxa"/>
          </w:tcPr>
          <w:p w14:paraId="0074E9E3">
            <w:pPr>
              <w:pStyle w:val="14"/>
              <w:spacing w:line="255" w:lineRule="exact"/>
              <w:ind w:left="254" w:right="254"/>
              <w:jc w:val="both"/>
              <w:rPr>
                <w:rFonts w:ascii="Times New Roman" w:hAnsi="Times New Roman" w:cs="Times New Roman"/>
                <w:sz w:val="24"/>
                <w:szCs w:val="24"/>
              </w:rPr>
            </w:pPr>
            <w:r>
              <w:rPr>
                <w:rFonts w:ascii="Times New Roman" w:hAnsi="Times New Roman" w:cs="Times New Roman"/>
                <w:sz w:val="24"/>
                <w:szCs w:val="24"/>
              </w:rPr>
              <w:t>26,100</w:t>
            </w:r>
          </w:p>
        </w:tc>
      </w:tr>
      <w:tr w14:paraId="736A6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4141" w:type="dxa"/>
          </w:tcPr>
          <w:p w14:paraId="6C2386BB">
            <w:pPr>
              <w:pStyle w:val="14"/>
              <w:jc w:val="both"/>
              <w:rPr>
                <w:rFonts w:ascii="Times New Roman" w:hAnsi="Times New Roman" w:cs="Times New Roman"/>
                <w:sz w:val="24"/>
                <w:szCs w:val="24"/>
              </w:rPr>
            </w:pPr>
          </w:p>
        </w:tc>
        <w:tc>
          <w:tcPr>
            <w:tcW w:w="1261" w:type="dxa"/>
          </w:tcPr>
          <w:p w14:paraId="29F4AE55">
            <w:pPr>
              <w:pStyle w:val="14"/>
              <w:jc w:val="both"/>
              <w:rPr>
                <w:rFonts w:ascii="Times New Roman" w:hAnsi="Times New Roman" w:cs="Times New Roman"/>
                <w:sz w:val="24"/>
                <w:szCs w:val="24"/>
              </w:rPr>
            </w:pPr>
          </w:p>
        </w:tc>
        <w:tc>
          <w:tcPr>
            <w:tcW w:w="1352" w:type="dxa"/>
          </w:tcPr>
          <w:p w14:paraId="2AD0AE73">
            <w:pPr>
              <w:pStyle w:val="14"/>
              <w:jc w:val="both"/>
              <w:rPr>
                <w:rFonts w:ascii="Times New Roman" w:hAnsi="Times New Roman" w:cs="Times New Roman"/>
                <w:sz w:val="24"/>
                <w:szCs w:val="24"/>
              </w:rPr>
            </w:pPr>
          </w:p>
        </w:tc>
        <w:tc>
          <w:tcPr>
            <w:tcW w:w="1261" w:type="dxa"/>
          </w:tcPr>
          <w:p w14:paraId="22C134C4">
            <w:pPr>
              <w:pStyle w:val="14"/>
              <w:jc w:val="both"/>
              <w:rPr>
                <w:rFonts w:ascii="Times New Roman" w:hAnsi="Times New Roman" w:cs="Times New Roman"/>
                <w:sz w:val="24"/>
                <w:szCs w:val="24"/>
              </w:rPr>
            </w:pPr>
          </w:p>
        </w:tc>
        <w:tc>
          <w:tcPr>
            <w:tcW w:w="1260" w:type="dxa"/>
          </w:tcPr>
          <w:p w14:paraId="69120583">
            <w:pPr>
              <w:pStyle w:val="14"/>
              <w:jc w:val="both"/>
              <w:rPr>
                <w:rFonts w:ascii="Times New Roman" w:hAnsi="Times New Roman" w:cs="Times New Roman"/>
                <w:sz w:val="24"/>
                <w:szCs w:val="24"/>
              </w:rPr>
            </w:pPr>
          </w:p>
        </w:tc>
      </w:tr>
      <w:tr w14:paraId="29D68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545597D7">
            <w:pPr>
              <w:pStyle w:val="14"/>
              <w:ind w:left="107"/>
              <w:jc w:val="both"/>
              <w:rPr>
                <w:rFonts w:ascii="Times New Roman" w:hAnsi="Times New Roman" w:cs="Times New Roman"/>
                <w:b/>
                <w:sz w:val="24"/>
                <w:szCs w:val="24"/>
              </w:rPr>
            </w:pPr>
            <w:r>
              <w:rPr>
                <w:rFonts w:ascii="Times New Roman" w:hAnsi="Times New Roman" w:cs="Times New Roman"/>
                <w:b/>
                <w:sz w:val="24"/>
                <w:szCs w:val="24"/>
              </w:rPr>
              <w:t>Current liabilities</w:t>
            </w:r>
          </w:p>
        </w:tc>
        <w:tc>
          <w:tcPr>
            <w:tcW w:w="1261" w:type="dxa"/>
          </w:tcPr>
          <w:p w14:paraId="72AF0538">
            <w:pPr>
              <w:pStyle w:val="14"/>
              <w:jc w:val="both"/>
              <w:rPr>
                <w:rFonts w:ascii="Times New Roman" w:hAnsi="Times New Roman" w:cs="Times New Roman"/>
                <w:sz w:val="24"/>
                <w:szCs w:val="24"/>
              </w:rPr>
            </w:pPr>
          </w:p>
        </w:tc>
        <w:tc>
          <w:tcPr>
            <w:tcW w:w="1352" w:type="dxa"/>
          </w:tcPr>
          <w:p w14:paraId="3F6827AF">
            <w:pPr>
              <w:pStyle w:val="14"/>
              <w:jc w:val="both"/>
              <w:rPr>
                <w:rFonts w:ascii="Times New Roman" w:hAnsi="Times New Roman" w:cs="Times New Roman"/>
                <w:sz w:val="24"/>
                <w:szCs w:val="24"/>
              </w:rPr>
            </w:pPr>
          </w:p>
        </w:tc>
        <w:tc>
          <w:tcPr>
            <w:tcW w:w="1261" w:type="dxa"/>
          </w:tcPr>
          <w:p w14:paraId="19C7459C">
            <w:pPr>
              <w:pStyle w:val="14"/>
              <w:jc w:val="both"/>
              <w:rPr>
                <w:rFonts w:ascii="Times New Roman" w:hAnsi="Times New Roman" w:cs="Times New Roman"/>
                <w:sz w:val="24"/>
                <w:szCs w:val="24"/>
              </w:rPr>
            </w:pPr>
          </w:p>
        </w:tc>
        <w:tc>
          <w:tcPr>
            <w:tcW w:w="1260" w:type="dxa"/>
          </w:tcPr>
          <w:p w14:paraId="0CC62DC5">
            <w:pPr>
              <w:pStyle w:val="14"/>
              <w:jc w:val="both"/>
              <w:rPr>
                <w:rFonts w:ascii="Times New Roman" w:hAnsi="Times New Roman" w:cs="Times New Roman"/>
                <w:sz w:val="24"/>
                <w:szCs w:val="24"/>
              </w:rPr>
            </w:pPr>
          </w:p>
        </w:tc>
      </w:tr>
      <w:tr w14:paraId="6CB2A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25D05723">
            <w:pPr>
              <w:pStyle w:val="14"/>
              <w:ind w:left="107"/>
              <w:jc w:val="both"/>
              <w:rPr>
                <w:rFonts w:ascii="Times New Roman" w:hAnsi="Times New Roman" w:cs="Times New Roman"/>
                <w:sz w:val="24"/>
                <w:szCs w:val="24"/>
              </w:rPr>
            </w:pPr>
            <w:r>
              <w:rPr>
                <w:rFonts w:ascii="Times New Roman" w:hAnsi="Times New Roman" w:cs="Times New Roman"/>
                <w:sz w:val="24"/>
                <w:szCs w:val="24"/>
              </w:rPr>
              <w:t>Trade accounts payable</w:t>
            </w:r>
          </w:p>
        </w:tc>
        <w:tc>
          <w:tcPr>
            <w:tcW w:w="1261" w:type="dxa"/>
          </w:tcPr>
          <w:p w14:paraId="44ABACA9">
            <w:pPr>
              <w:pStyle w:val="14"/>
              <w:ind w:left="322" w:right="315"/>
              <w:jc w:val="both"/>
              <w:rPr>
                <w:rFonts w:ascii="Times New Roman" w:hAnsi="Times New Roman" w:cs="Times New Roman"/>
                <w:sz w:val="24"/>
                <w:szCs w:val="24"/>
              </w:rPr>
            </w:pPr>
            <w:r>
              <w:rPr>
                <w:rFonts w:ascii="Times New Roman" w:hAnsi="Times New Roman" w:cs="Times New Roman"/>
                <w:sz w:val="24"/>
                <w:szCs w:val="24"/>
              </w:rPr>
              <w:t>2,000</w:t>
            </w:r>
          </w:p>
        </w:tc>
        <w:tc>
          <w:tcPr>
            <w:tcW w:w="1352" w:type="dxa"/>
          </w:tcPr>
          <w:p w14:paraId="090BAC29">
            <w:pPr>
              <w:pStyle w:val="14"/>
              <w:jc w:val="both"/>
              <w:rPr>
                <w:rFonts w:ascii="Times New Roman" w:hAnsi="Times New Roman" w:cs="Times New Roman"/>
                <w:sz w:val="24"/>
                <w:szCs w:val="24"/>
              </w:rPr>
            </w:pPr>
          </w:p>
        </w:tc>
        <w:tc>
          <w:tcPr>
            <w:tcW w:w="1261" w:type="dxa"/>
          </w:tcPr>
          <w:p w14:paraId="1FD84F6D">
            <w:pPr>
              <w:pStyle w:val="14"/>
              <w:ind w:left="320" w:right="320"/>
              <w:jc w:val="both"/>
              <w:rPr>
                <w:rFonts w:ascii="Times New Roman" w:hAnsi="Times New Roman" w:cs="Times New Roman"/>
                <w:sz w:val="24"/>
                <w:szCs w:val="24"/>
              </w:rPr>
            </w:pPr>
            <w:r>
              <w:rPr>
                <w:rFonts w:ascii="Times New Roman" w:hAnsi="Times New Roman" w:cs="Times New Roman"/>
                <w:sz w:val="24"/>
                <w:szCs w:val="24"/>
              </w:rPr>
              <w:t>2,200</w:t>
            </w:r>
          </w:p>
        </w:tc>
        <w:tc>
          <w:tcPr>
            <w:tcW w:w="1260" w:type="dxa"/>
          </w:tcPr>
          <w:p w14:paraId="486BDAB8">
            <w:pPr>
              <w:pStyle w:val="14"/>
              <w:jc w:val="both"/>
              <w:rPr>
                <w:rFonts w:ascii="Times New Roman" w:hAnsi="Times New Roman" w:cs="Times New Roman"/>
                <w:sz w:val="24"/>
                <w:szCs w:val="24"/>
              </w:rPr>
            </w:pPr>
          </w:p>
        </w:tc>
      </w:tr>
      <w:tr w14:paraId="179D6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141" w:type="dxa"/>
          </w:tcPr>
          <w:p w14:paraId="1BF16C13">
            <w:pPr>
              <w:pStyle w:val="14"/>
              <w:spacing w:line="253" w:lineRule="exact"/>
              <w:ind w:left="107"/>
              <w:jc w:val="both"/>
              <w:rPr>
                <w:rFonts w:ascii="Times New Roman" w:hAnsi="Times New Roman" w:cs="Times New Roman"/>
                <w:sz w:val="24"/>
                <w:szCs w:val="24"/>
              </w:rPr>
            </w:pPr>
            <w:r>
              <w:rPr>
                <w:rFonts w:ascii="Times New Roman" w:hAnsi="Times New Roman" w:cs="Times New Roman"/>
                <w:sz w:val="24"/>
                <w:szCs w:val="24"/>
              </w:rPr>
              <w:t>Bank overdraft</w:t>
            </w:r>
          </w:p>
        </w:tc>
        <w:tc>
          <w:tcPr>
            <w:tcW w:w="1261" w:type="dxa"/>
            <w:tcBorders>
              <w:bottom w:val="single" w:color="000000" w:sz="6" w:space="0"/>
            </w:tcBorders>
          </w:tcPr>
          <w:p w14:paraId="17CBE30E">
            <w:pPr>
              <w:pStyle w:val="14"/>
              <w:spacing w:line="253" w:lineRule="exact"/>
              <w:ind w:left="8"/>
              <w:jc w:val="both"/>
              <w:rPr>
                <w:rFonts w:ascii="Times New Roman" w:hAnsi="Times New Roman" w:cs="Times New Roman"/>
                <w:sz w:val="24"/>
                <w:szCs w:val="24"/>
              </w:rPr>
            </w:pPr>
            <w:r>
              <w:rPr>
                <w:rFonts w:ascii="Times New Roman" w:hAnsi="Times New Roman" w:cs="Times New Roman"/>
                <w:w w:val="99"/>
                <w:sz w:val="24"/>
                <w:szCs w:val="24"/>
              </w:rPr>
              <w:t>-</w:t>
            </w:r>
          </w:p>
        </w:tc>
        <w:tc>
          <w:tcPr>
            <w:tcW w:w="1352" w:type="dxa"/>
          </w:tcPr>
          <w:p w14:paraId="03D254E0">
            <w:pPr>
              <w:pStyle w:val="14"/>
              <w:jc w:val="both"/>
              <w:rPr>
                <w:rFonts w:ascii="Times New Roman" w:hAnsi="Times New Roman" w:cs="Times New Roman"/>
                <w:sz w:val="24"/>
                <w:szCs w:val="24"/>
              </w:rPr>
            </w:pPr>
          </w:p>
        </w:tc>
        <w:tc>
          <w:tcPr>
            <w:tcW w:w="1261" w:type="dxa"/>
          </w:tcPr>
          <w:p w14:paraId="370EBF1C">
            <w:pPr>
              <w:pStyle w:val="14"/>
              <w:spacing w:line="253" w:lineRule="exact"/>
              <w:ind w:left="320" w:right="320"/>
              <w:jc w:val="both"/>
              <w:rPr>
                <w:rFonts w:ascii="Times New Roman" w:hAnsi="Times New Roman" w:cs="Times New Roman"/>
                <w:sz w:val="24"/>
                <w:szCs w:val="24"/>
              </w:rPr>
            </w:pPr>
            <w:r>
              <w:rPr>
                <w:rFonts w:ascii="Times New Roman" w:hAnsi="Times New Roman" w:cs="Times New Roman"/>
                <w:sz w:val="24"/>
                <w:szCs w:val="24"/>
                <w:u w:val="single"/>
              </w:rPr>
              <w:t>900</w:t>
            </w:r>
          </w:p>
        </w:tc>
        <w:tc>
          <w:tcPr>
            <w:tcW w:w="1260" w:type="dxa"/>
          </w:tcPr>
          <w:p w14:paraId="4BC675AE">
            <w:pPr>
              <w:pStyle w:val="14"/>
              <w:jc w:val="both"/>
              <w:rPr>
                <w:rFonts w:ascii="Times New Roman" w:hAnsi="Times New Roman" w:cs="Times New Roman"/>
                <w:sz w:val="24"/>
                <w:szCs w:val="24"/>
              </w:rPr>
            </w:pPr>
          </w:p>
        </w:tc>
      </w:tr>
      <w:tr w14:paraId="626C5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141" w:type="dxa"/>
          </w:tcPr>
          <w:p w14:paraId="0D4EBD80">
            <w:pPr>
              <w:pStyle w:val="14"/>
              <w:spacing w:line="253" w:lineRule="exact"/>
              <w:ind w:left="107"/>
              <w:jc w:val="both"/>
              <w:rPr>
                <w:rFonts w:ascii="Times New Roman" w:hAnsi="Times New Roman" w:cs="Times New Roman"/>
                <w:sz w:val="24"/>
                <w:szCs w:val="24"/>
              </w:rPr>
            </w:pPr>
            <w:r>
              <w:rPr>
                <w:rFonts w:ascii="Times New Roman" w:hAnsi="Times New Roman" w:cs="Times New Roman"/>
                <w:sz w:val="24"/>
                <w:szCs w:val="24"/>
              </w:rPr>
              <w:t>Total liabilities</w:t>
            </w:r>
          </w:p>
        </w:tc>
        <w:tc>
          <w:tcPr>
            <w:tcW w:w="1261" w:type="dxa"/>
            <w:tcBorders>
              <w:top w:val="single" w:color="000000" w:sz="6" w:space="0"/>
            </w:tcBorders>
          </w:tcPr>
          <w:p w14:paraId="20C8A0B5">
            <w:pPr>
              <w:pStyle w:val="14"/>
              <w:jc w:val="both"/>
              <w:rPr>
                <w:rFonts w:ascii="Times New Roman" w:hAnsi="Times New Roman" w:cs="Times New Roman"/>
                <w:sz w:val="24"/>
                <w:szCs w:val="24"/>
              </w:rPr>
            </w:pPr>
          </w:p>
        </w:tc>
        <w:tc>
          <w:tcPr>
            <w:tcW w:w="1352" w:type="dxa"/>
          </w:tcPr>
          <w:p w14:paraId="4BCA04FD">
            <w:pPr>
              <w:pStyle w:val="14"/>
              <w:spacing w:line="253" w:lineRule="exact"/>
              <w:ind w:left="302" w:right="300"/>
              <w:jc w:val="both"/>
              <w:rPr>
                <w:rFonts w:ascii="Times New Roman" w:hAnsi="Times New Roman" w:cs="Times New Roman"/>
                <w:sz w:val="24"/>
                <w:szCs w:val="24"/>
              </w:rPr>
            </w:pPr>
            <w:r>
              <w:rPr>
                <w:rFonts w:ascii="Times New Roman" w:hAnsi="Times New Roman" w:cs="Times New Roman"/>
                <w:sz w:val="24"/>
                <w:szCs w:val="24"/>
                <w:u w:val="single"/>
              </w:rPr>
              <w:t>(2,000)</w:t>
            </w:r>
          </w:p>
        </w:tc>
        <w:tc>
          <w:tcPr>
            <w:tcW w:w="1261" w:type="dxa"/>
          </w:tcPr>
          <w:p w14:paraId="202E3175">
            <w:pPr>
              <w:pStyle w:val="14"/>
              <w:jc w:val="both"/>
              <w:rPr>
                <w:rFonts w:ascii="Times New Roman" w:hAnsi="Times New Roman" w:cs="Times New Roman"/>
                <w:sz w:val="24"/>
                <w:szCs w:val="24"/>
              </w:rPr>
            </w:pPr>
          </w:p>
        </w:tc>
        <w:tc>
          <w:tcPr>
            <w:tcW w:w="1260" w:type="dxa"/>
          </w:tcPr>
          <w:p w14:paraId="272C1D49">
            <w:pPr>
              <w:pStyle w:val="14"/>
              <w:spacing w:line="253" w:lineRule="exact"/>
              <w:ind w:left="254" w:right="255"/>
              <w:jc w:val="both"/>
              <w:rPr>
                <w:rFonts w:ascii="Times New Roman" w:hAnsi="Times New Roman" w:cs="Times New Roman"/>
                <w:sz w:val="24"/>
                <w:szCs w:val="24"/>
              </w:rPr>
            </w:pPr>
            <w:r>
              <w:rPr>
                <w:rFonts w:ascii="Times New Roman" w:hAnsi="Times New Roman" w:cs="Times New Roman"/>
                <w:sz w:val="24"/>
                <w:szCs w:val="24"/>
                <w:u w:val="single"/>
              </w:rPr>
              <w:t>(3,100)</w:t>
            </w:r>
          </w:p>
        </w:tc>
      </w:tr>
      <w:tr w14:paraId="50BC7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70D80151">
            <w:pPr>
              <w:pStyle w:val="14"/>
              <w:ind w:left="107"/>
              <w:jc w:val="both"/>
              <w:rPr>
                <w:rFonts w:ascii="Times New Roman" w:hAnsi="Times New Roman" w:cs="Times New Roman"/>
                <w:sz w:val="24"/>
                <w:szCs w:val="24"/>
              </w:rPr>
            </w:pPr>
            <w:r>
              <w:rPr>
                <w:rFonts w:ascii="Times New Roman" w:hAnsi="Times New Roman" w:cs="Times New Roman"/>
                <w:sz w:val="24"/>
                <w:szCs w:val="24"/>
              </w:rPr>
              <w:t>Net assets</w:t>
            </w:r>
          </w:p>
        </w:tc>
        <w:tc>
          <w:tcPr>
            <w:tcW w:w="1261" w:type="dxa"/>
          </w:tcPr>
          <w:p w14:paraId="29B76774">
            <w:pPr>
              <w:pStyle w:val="14"/>
              <w:jc w:val="both"/>
              <w:rPr>
                <w:rFonts w:ascii="Times New Roman" w:hAnsi="Times New Roman" w:cs="Times New Roman"/>
                <w:sz w:val="24"/>
                <w:szCs w:val="24"/>
              </w:rPr>
            </w:pPr>
          </w:p>
        </w:tc>
        <w:tc>
          <w:tcPr>
            <w:tcW w:w="1352" w:type="dxa"/>
          </w:tcPr>
          <w:p w14:paraId="7C089DAF">
            <w:pPr>
              <w:pStyle w:val="14"/>
              <w:ind w:left="301" w:right="300"/>
              <w:jc w:val="both"/>
              <w:rPr>
                <w:rFonts w:ascii="Times New Roman" w:hAnsi="Times New Roman" w:cs="Times New Roman"/>
                <w:b/>
                <w:sz w:val="24"/>
                <w:szCs w:val="24"/>
              </w:rPr>
            </w:pPr>
            <w:r>
              <w:rPr>
                <w:rFonts w:ascii="Times New Roman" w:hAnsi="Times New Roman" w:cs="Times New Roman"/>
                <w:b/>
                <w:sz w:val="24"/>
                <w:szCs w:val="24"/>
                <w:u w:val="thick"/>
              </w:rPr>
              <w:t>20,500</w:t>
            </w:r>
          </w:p>
        </w:tc>
        <w:tc>
          <w:tcPr>
            <w:tcW w:w="1261" w:type="dxa"/>
          </w:tcPr>
          <w:p w14:paraId="71964CE4">
            <w:pPr>
              <w:pStyle w:val="14"/>
              <w:jc w:val="both"/>
              <w:rPr>
                <w:rFonts w:ascii="Times New Roman" w:hAnsi="Times New Roman" w:cs="Times New Roman"/>
                <w:sz w:val="24"/>
                <w:szCs w:val="24"/>
              </w:rPr>
            </w:pPr>
          </w:p>
        </w:tc>
        <w:tc>
          <w:tcPr>
            <w:tcW w:w="1260" w:type="dxa"/>
          </w:tcPr>
          <w:p w14:paraId="2E10ACA8">
            <w:pPr>
              <w:pStyle w:val="14"/>
              <w:ind w:left="254" w:right="254"/>
              <w:jc w:val="both"/>
              <w:rPr>
                <w:rFonts w:ascii="Times New Roman" w:hAnsi="Times New Roman" w:cs="Times New Roman"/>
                <w:b/>
                <w:sz w:val="24"/>
                <w:szCs w:val="24"/>
              </w:rPr>
            </w:pPr>
            <w:r>
              <w:rPr>
                <w:rFonts w:ascii="Times New Roman" w:hAnsi="Times New Roman" w:cs="Times New Roman"/>
                <w:b/>
                <w:sz w:val="24"/>
                <w:szCs w:val="24"/>
                <w:u w:val="thick"/>
              </w:rPr>
              <w:t>23,000</w:t>
            </w:r>
          </w:p>
        </w:tc>
      </w:tr>
      <w:tr w14:paraId="6042F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141" w:type="dxa"/>
          </w:tcPr>
          <w:p w14:paraId="6A1B0083">
            <w:pPr>
              <w:pStyle w:val="14"/>
              <w:jc w:val="both"/>
              <w:rPr>
                <w:rFonts w:ascii="Times New Roman" w:hAnsi="Times New Roman" w:cs="Times New Roman"/>
                <w:sz w:val="24"/>
                <w:szCs w:val="24"/>
              </w:rPr>
            </w:pPr>
          </w:p>
        </w:tc>
        <w:tc>
          <w:tcPr>
            <w:tcW w:w="1261" w:type="dxa"/>
          </w:tcPr>
          <w:p w14:paraId="28EF8146">
            <w:pPr>
              <w:pStyle w:val="14"/>
              <w:jc w:val="both"/>
              <w:rPr>
                <w:rFonts w:ascii="Times New Roman" w:hAnsi="Times New Roman" w:cs="Times New Roman"/>
                <w:sz w:val="24"/>
                <w:szCs w:val="24"/>
              </w:rPr>
            </w:pPr>
          </w:p>
        </w:tc>
        <w:tc>
          <w:tcPr>
            <w:tcW w:w="1352" w:type="dxa"/>
          </w:tcPr>
          <w:p w14:paraId="073F328D">
            <w:pPr>
              <w:pStyle w:val="14"/>
              <w:jc w:val="both"/>
              <w:rPr>
                <w:rFonts w:ascii="Times New Roman" w:hAnsi="Times New Roman" w:cs="Times New Roman"/>
                <w:sz w:val="24"/>
                <w:szCs w:val="24"/>
              </w:rPr>
            </w:pPr>
          </w:p>
        </w:tc>
        <w:tc>
          <w:tcPr>
            <w:tcW w:w="1261" w:type="dxa"/>
          </w:tcPr>
          <w:p w14:paraId="1E82EFB7">
            <w:pPr>
              <w:pStyle w:val="14"/>
              <w:jc w:val="both"/>
              <w:rPr>
                <w:rFonts w:ascii="Times New Roman" w:hAnsi="Times New Roman" w:cs="Times New Roman"/>
                <w:sz w:val="24"/>
                <w:szCs w:val="24"/>
              </w:rPr>
            </w:pPr>
          </w:p>
        </w:tc>
        <w:tc>
          <w:tcPr>
            <w:tcW w:w="1260" w:type="dxa"/>
          </w:tcPr>
          <w:p w14:paraId="20330491">
            <w:pPr>
              <w:pStyle w:val="14"/>
              <w:jc w:val="both"/>
              <w:rPr>
                <w:rFonts w:ascii="Times New Roman" w:hAnsi="Times New Roman" w:cs="Times New Roman"/>
                <w:sz w:val="24"/>
                <w:szCs w:val="24"/>
              </w:rPr>
            </w:pPr>
          </w:p>
        </w:tc>
      </w:tr>
      <w:tr w14:paraId="55FB7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03A2648C">
            <w:pPr>
              <w:pStyle w:val="14"/>
              <w:ind w:left="107"/>
              <w:jc w:val="both"/>
              <w:rPr>
                <w:rFonts w:ascii="Times New Roman" w:hAnsi="Times New Roman" w:cs="Times New Roman"/>
                <w:b/>
                <w:sz w:val="24"/>
                <w:szCs w:val="24"/>
              </w:rPr>
            </w:pPr>
            <w:r>
              <w:rPr>
                <w:rFonts w:ascii="Times New Roman" w:hAnsi="Times New Roman" w:cs="Times New Roman"/>
                <w:b/>
                <w:sz w:val="24"/>
                <w:szCs w:val="24"/>
              </w:rPr>
              <w:t>Financed by:</w:t>
            </w:r>
          </w:p>
        </w:tc>
        <w:tc>
          <w:tcPr>
            <w:tcW w:w="1261" w:type="dxa"/>
          </w:tcPr>
          <w:p w14:paraId="07F8020A">
            <w:pPr>
              <w:pStyle w:val="14"/>
              <w:jc w:val="both"/>
              <w:rPr>
                <w:rFonts w:ascii="Times New Roman" w:hAnsi="Times New Roman" w:cs="Times New Roman"/>
                <w:sz w:val="24"/>
                <w:szCs w:val="24"/>
              </w:rPr>
            </w:pPr>
          </w:p>
        </w:tc>
        <w:tc>
          <w:tcPr>
            <w:tcW w:w="1352" w:type="dxa"/>
          </w:tcPr>
          <w:p w14:paraId="5072EF6E">
            <w:pPr>
              <w:pStyle w:val="14"/>
              <w:jc w:val="both"/>
              <w:rPr>
                <w:rFonts w:ascii="Times New Roman" w:hAnsi="Times New Roman" w:cs="Times New Roman"/>
                <w:sz w:val="24"/>
                <w:szCs w:val="24"/>
              </w:rPr>
            </w:pPr>
          </w:p>
        </w:tc>
        <w:tc>
          <w:tcPr>
            <w:tcW w:w="1261" w:type="dxa"/>
          </w:tcPr>
          <w:p w14:paraId="645838D5">
            <w:pPr>
              <w:pStyle w:val="14"/>
              <w:jc w:val="both"/>
              <w:rPr>
                <w:rFonts w:ascii="Times New Roman" w:hAnsi="Times New Roman" w:cs="Times New Roman"/>
                <w:sz w:val="24"/>
                <w:szCs w:val="24"/>
              </w:rPr>
            </w:pPr>
          </w:p>
        </w:tc>
        <w:tc>
          <w:tcPr>
            <w:tcW w:w="1260" w:type="dxa"/>
          </w:tcPr>
          <w:p w14:paraId="27893678">
            <w:pPr>
              <w:pStyle w:val="14"/>
              <w:jc w:val="both"/>
              <w:rPr>
                <w:rFonts w:ascii="Times New Roman" w:hAnsi="Times New Roman" w:cs="Times New Roman"/>
                <w:sz w:val="24"/>
                <w:szCs w:val="24"/>
              </w:rPr>
            </w:pPr>
          </w:p>
        </w:tc>
      </w:tr>
      <w:tr w14:paraId="4BD67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2A883AFF">
            <w:pPr>
              <w:pStyle w:val="14"/>
              <w:ind w:left="107"/>
              <w:jc w:val="both"/>
              <w:rPr>
                <w:rFonts w:ascii="Times New Roman" w:hAnsi="Times New Roman" w:cs="Times New Roman"/>
                <w:sz w:val="24"/>
                <w:szCs w:val="24"/>
              </w:rPr>
            </w:pPr>
            <w:r>
              <w:rPr>
                <w:rFonts w:ascii="Times New Roman" w:hAnsi="Times New Roman" w:cs="Times New Roman"/>
                <w:sz w:val="24"/>
                <w:szCs w:val="24"/>
              </w:rPr>
              <w:t>Capital as at 1 May</w:t>
            </w:r>
          </w:p>
        </w:tc>
        <w:tc>
          <w:tcPr>
            <w:tcW w:w="1261" w:type="dxa"/>
          </w:tcPr>
          <w:p w14:paraId="474C2207">
            <w:pPr>
              <w:pStyle w:val="14"/>
              <w:jc w:val="both"/>
              <w:rPr>
                <w:rFonts w:ascii="Times New Roman" w:hAnsi="Times New Roman" w:cs="Times New Roman"/>
                <w:sz w:val="24"/>
                <w:szCs w:val="24"/>
              </w:rPr>
            </w:pPr>
          </w:p>
        </w:tc>
        <w:tc>
          <w:tcPr>
            <w:tcW w:w="1352" w:type="dxa"/>
          </w:tcPr>
          <w:p w14:paraId="4EC234C4">
            <w:pPr>
              <w:pStyle w:val="14"/>
              <w:ind w:left="301" w:right="300"/>
              <w:jc w:val="both"/>
              <w:rPr>
                <w:rFonts w:ascii="Times New Roman" w:hAnsi="Times New Roman" w:cs="Times New Roman"/>
                <w:sz w:val="24"/>
                <w:szCs w:val="24"/>
              </w:rPr>
            </w:pPr>
            <w:r>
              <w:rPr>
                <w:rFonts w:ascii="Times New Roman" w:hAnsi="Times New Roman" w:cs="Times New Roman"/>
                <w:sz w:val="24"/>
                <w:szCs w:val="24"/>
              </w:rPr>
              <w:t>20,000</w:t>
            </w:r>
          </w:p>
        </w:tc>
        <w:tc>
          <w:tcPr>
            <w:tcW w:w="1261" w:type="dxa"/>
          </w:tcPr>
          <w:p w14:paraId="0B6F3553">
            <w:pPr>
              <w:pStyle w:val="14"/>
              <w:jc w:val="both"/>
              <w:rPr>
                <w:rFonts w:ascii="Times New Roman" w:hAnsi="Times New Roman" w:cs="Times New Roman"/>
                <w:sz w:val="24"/>
                <w:szCs w:val="24"/>
              </w:rPr>
            </w:pPr>
          </w:p>
        </w:tc>
        <w:tc>
          <w:tcPr>
            <w:tcW w:w="1260" w:type="dxa"/>
          </w:tcPr>
          <w:p w14:paraId="445D56C4">
            <w:pPr>
              <w:pStyle w:val="14"/>
              <w:ind w:left="254" w:right="254"/>
              <w:jc w:val="both"/>
              <w:rPr>
                <w:rFonts w:ascii="Times New Roman" w:hAnsi="Times New Roman" w:cs="Times New Roman"/>
                <w:sz w:val="24"/>
                <w:szCs w:val="24"/>
              </w:rPr>
            </w:pPr>
            <w:r>
              <w:rPr>
                <w:rFonts w:ascii="Times New Roman" w:hAnsi="Times New Roman" w:cs="Times New Roman"/>
                <w:sz w:val="24"/>
                <w:szCs w:val="24"/>
              </w:rPr>
              <w:t>20,500</w:t>
            </w:r>
          </w:p>
        </w:tc>
      </w:tr>
      <w:tr w14:paraId="261F7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7EAFE682">
            <w:pPr>
              <w:pStyle w:val="14"/>
              <w:ind w:left="107"/>
              <w:jc w:val="both"/>
              <w:rPr>
                <w:rFonts w:ascii="Times New Roman" w:hAnsi="Times New Roman" w:cs="Times New Roman"/>
                <w:sz w:val="24"/>
                <w:szCs w:val="24"/>
              </w:rPr>
            </w:pPr>
            <w:r>
              <w:rPr>
                <w:rFonts w:ascii="Times New Roman" w:hAnsi="Times New Roman" w:cs="Times New Roman"/>
                <w:sz w:val="24"/>
                <w:szCs w:val="24"/>
              </w:rPr>
              <w:t>Add: Net profit for the year</w:t>
            </w:r>
          </w:p>
        </w:tc>
        <w:tc>
          <w:tcPr>
            <w:tcW w:w="1261" w:type="dxa"/>
          </w:tcPr>
          <w:p w14:paraId="3D2B053C">
            <w:pPr>
              <w:pStyle w:val="14"/>
              <w:jc w:val="both"/>
              <w:rPr>
                <w:rFonts w:ascii="Times New Roman" w:hAnsi="Times New Roman" w:cs="Times New Roman"/>
                <w:sz w:val="24"/>
                <w:szCs w:val="24"/>
              </w:rPr>
            </w:pPr>
          </w:p>
        </w:tc>
        <w:tc>
          <w:tcPr>
            <w:tcW w:w="1352" w:type="dxa"/>
          </w:tcPr>
          <w:p w14:paraId="367499F3">
            <w:pPr>
              <w:pStyle w:val="14"/>
              <w:ind w:left="301" w:right="300"/>
              <w:jc w:val="both"/>
              <w:rPr>
                <w:rFonts w:ascii="Times New Roman" w:hAnsi="Times New Roman" w:cs="Times New Roman"/>
                <w:sz w:val="24"/>
                <w:szCs w:val="24"/>
              </w:rPr>
            </w:pPr>
            <w:r>
              <w:rPr>
                <w:rFonts w:ascii="Times New Roman" w:hAnsi="Times New Roman" w:cs="Times New Roman"/>
                <w:sz w:val="24"/>
                <w:szCs w:val="24"/>
              </w:rPr>
              <w:t>7,000</w:t>
            </w:r>
          </w:p>
        </w:tc>
        <w:tc>
          <w:tcPr>
            <w:tcW w:w="1261" w:type="dxa"/>
          </w:tcPr>
          <w:p w14:paraId="3242E03C">
            <w:pPr>
              <w:pStyle w:val="14"/>
              <w:jc w:val="both"/>
              <w:rPr>
                <w:rFonts w:ascii="Times New Roman" w:hAnsi="Times New Roman" w:cs="Times New Roman"/>
                <w:sz w:val="24"/>
                <w:szCs w:val="24"/>
              </w:rPr>
            </w:pPr>
          </w:p>
        </w:tc>
        <w:tc>
          <w:tcPr>
            <w:tcW w:w="1260" w:type="dxa"/>
          </w:tcPr>
          <w:p w14:paraId="4AA13949">
            <w:pPr>
              <w:pStyle w:val="14"/>
              <w:ind w:left="254" w:right="254"/>
              <w:jc w:val="both"/>
              <w:rPr>
                <w:rFonts w:ascii="Times New Roman" w:hAnsi="Times New Roman" w:cs="Times New Roman"/>
                <w:sz w:val="24"/>
                <w:szCs w:val="24"/>
              </w:rPr>
            </w:pPr>
            <w:r>
              <w:rPr>
                <w:rFonts w:ascii="Times New Roman" w:hAnsi="Times New Roman" w:cs="Times New Roman"/>
                <w:sz w:val="24"/>
                <w:szCs w:val="24"/>
              </w:rPr>
              <w:t>8,500</w:t>
            </w:r>
          </w:p>
        </w:tc>
      </w:tr>
      <w:tr w14:paraId="192DE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141" w:type="dxa"/>
          </w:tcPr>
          <w:p w14:paraId="2026AC73">
            <w:pPr>
              <w:pStyle w:val="14"/>
              <w:spacing w:line="253" w:lineRule="exact"/>
              <w:ind w:left="107"/>
              <w:jc w:val="both"/>
              <w:rPr>
                <w:rFonts w:ascii="Times New Roman" w:hAnsi="Times New Roman" w:cs="Times New Roman"/>
                <w:sz w:val="24"/>
                <w:szCs w:val="24"/>
              </w:rPr>
            </w:pPr>
            <w:r>
              <w:rPr>
                <w:rFonts w:ascii="Times New Roman" w:hAnsi="Times New Roman" w:cs="Times New Roman"/>
                <w:sz w:val="24"/>
                <w:szCs w:val="24"/>
              </w:rPr>
              <w:t>Additional capital introduced</w:t>
            </w:r>
          </w:p>
        </w:tc>
        <w:tc>
          <w:tcPr>
            <w:tcW w:w="1261" w:type="dxa"/>
          </w:tcPr>
          <w:p w14:paraId="06B28E40">
            <w:pPr>
              <w:pStyle w:val="14"/>
              <w:jc w:val="both"/>
              <w:rPr>
                <w:rFonts w:ascii="Times New Roman" w:hAnsi="Times New Roman" w:cs="Times New Roman"/>
                <w:sz w:val="24"/>
                <w:szCs w:val="24"/>
              </w:rPr>
            </w:pPr>
          </w:p>
        </w:tc>
        <w:tc>
          <w:tcPr>
            <w:tcW w:w="1352" w:type="dxa"/>
            <w:tcBorders>
              <w:bottom w:val="single" w:color="000000" w:sz="6" w:space="0"/>
            </w:tcBorders>
          </w:tcPr>
          <w:p w14:paraId="0B07D1E5">
            <w:pPr>
              <w:pStyle w:val="14"/>
              <w:spacing w:line="253" w:lineRule="exact"/>
              <w:ind w:left="2"/>
              <w:jc w:val="both"/>
              <w:rPr>
                <w:rFonts w:ascii="Times New Roman" w:hAnsi="Times New Roman" w:cs="Times New Roman"/>
                <w:sz w:val="24"/>
                <w:szCs w:val="24"/>
              </w:rPr>
            </w:pPr>
            <w:r>
              <w:rPr>
                <w:rFonts w:ascii="Times New Roman" w:hAnsi="Times New Roman" w:cs="Times New Roman"/>
                <w:w w:val="99"/>
                <w:sz w:val="24"/>
                <w:szCs w:val="24"/>
              </w:rPr>
              <w:t>-</w:t>
            </w:r>
          </w:p>
        </w:tc>
        <w:tc>
          <w:tcPr>
            <w:tcW w:w="1261" w:type="dxa"/>
          </w:tcPr>
          <w:p w14:paraId="460BEAD9">
            <w:pPr>
              <w:pStyle w:val="14"/>
              <w:jc w:val="both"/>
              <w:rPr>
                <w:rFonts w:ascii="Times New Roman" w:hAnsi="Times New Roman" w:cs="Times New Roman"/>
                <w:sz w:val="24"/>
                <w:szCs w:val="24"/>
              </w:rPr>
            </w:pPr>
          </w:p>
        </w:tc>
        <w:tc>
          <w:tcPr>
            <w:tcW w:w="1260" w:type="dxa"/>
          </w:tcPr>
          <w:p w14:paraId="523D6A90">
            <w:pPr>
              <w:pStyle w:val="14"/>
              <w:spacing w:line="253" w:lineRule="exact"/>
              <w:ind w:left="254" w:right="254"/>
              <w:jc w:val="both"/>
              <w:rPr>
                <w:rFonts w:ascii="Times New Roman" w:hAnsi="Times New Roman" w:cs="Times New Roman"/>
                <w:sz w:val="24"/>
                <w:szCs w:val="24"/>
              </w:rPr>
            </w:pPr>
            <w:r>
              <w:rPr>
                <w:rFonts w:ascii="Times New Roman" w:hAnsi="Times New Roman" w:cs="Times New Roman"/>
                <w:sz w:val="24"/>
                <w:szCs w:val="24"/>
                <w:u w:val="single"/>
              </w:rPr>
              <w:t>2,000</w:t>
            </w:r>
          </w:p>
        </w:tc>
      </w:tr>
      <w:tr w14:paraId="1FE91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141" w:type="dxa"/>
          </w:tcPr>
          <w:p w14:paraId="1107097E">
            <w:pPr>
              <w:pStyle w:val="14"/>
              <w:jc w:val="both"/>
              <w:rPr>
                <w:rFonts w:ascii="Times New Roman" w:hAnsi="Times New Roman" w:cs="Times New Roman"/>
                <w:sz w:val="24"/>
                <w:szCs w:val="24"/>
              </w:rPr>
            </w:pPr>
          </w:p>
        </w:tc>
        <w:tc>
          <w:tcPr>
            <w:tcW w:w="1261" w:type="dxa"/>
          </w:tcPr>
          <w:p w14:paraId="5603D9B9">
            <w:pPr>
              <w:pStyle w:val="14"/>
              <w:jc w:val="both"/>
              <w:rPr>
                <w:rFonts w:ascii="Times New Roman" w:hAnsi="Times New Roman" w:cs="Times New Roman"/>
                <w:sz w:val="24"/>
                <w:szCs w:val="24"/>
              </w:rPr>
            </w:pPr>
          </w:p>
        </w:tc>
        <w:tc>
          <w:tcPr>
            <w:tcW w:w="1352" w:type="dxa"/>
            <w:tcBorders>
              <w:top w:val="single" w:color="000000" w:sz="6" w:space="0"/>
            </w:tcBorders>
          </w:tcPr>
          <w:p w14:paraId="6CC47BD3">
            <w:pPr>
              <w:pStyle w:val="14"/>
              <w:spacing w:line="253" w:lineRule="exact"/>
              <w:ind w:left="301" w:right="300"/>
              <w:jc w:val="both"/>
              <w:rPr>
                <w:rFonts w:ascii="Times New Roman" w:hAnsi="Times New Roman" w:cs="Times New Roman"/>
                <w:sz w:val="24"/>
                <w:szCs w:val="24"/>
              </w:rPr>
            </w:pPr>
            <w:r>
              <w:rPr>
                <w:rFonts w:ascii="Times New Roman" w:hAnsi="Times New Roman" w:cs="Times New Roman"/>
                <w:sz w:val="24"/>
                <w:szCs w:val="24"/>
              </w:rPr>
              <w:t>27,000</w:t>
            </w:r>
          </w:p>
        </w:tc>
        <w:tc>
          <w:tcPr>
            <w:tcW w:w="1261" w:type="dxa"/>
          </w:tcPr>
          <w:p w14:paraId="48CF43E4">
            <w:pPr>
              <w:pStyle w:val="14"/>
              <w:jc w:val="both"/>
              <w:rPr>
                <w:rFonts w:ascii="Times New Roman" w:hAnsi="Times New Roman" w:cs="Times New Roman"/>
                <w:sz w:val="24"/>
                <w:szCs w:val="24"/>
              </w:rPr>
            </w:pPr>
          </w:p>
        </w:tc>
        <w:tc>
          <w:tcPr>
            <w:tcW w:w="1260" w:type="dxa"/>
          </w:tcPr>
          <w:p w14:paraId="526C4D94">
            <w:pPr>
              <w:pStyle w:val="14"/>
              <w:spacing w:line="253" w:lineRule="exact"/>
              <w:ind w:left="254" w:right="254"/>
              <w:jc w:val="both"/>
              <w:rPr>
                <w:rFonts w:ascii="Times New Roman" w:hAnsi="Times New Roman" w:cs="Times New Roman"/>
                <w:sz w:val="24"/>
                <w:szCs w:val="24"/>
              </w:rPr>
            </w:pPr>
            <w:r>
              <w:rPr>
                <w:rFonts w:ascii="Times New Roman" w:hAnsi="Times New Roman" w:cs="Times New Roman"/>
                <w:sz w:val="24"/>
                <w:szCs w:val="24"/>
              </w:rPr>
              <w:t>31,000</w:t>
            </w:r>
          </w:p>
        </w:tc>
      </w:tr>
      <w:tr w14:paraId="26203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4141" w:type="dxa"/>
          </w:tcPr>
          <w:p w14:paraId="4C7501B1">
            <w:pPr>
              <w:pStyle w:val="14"/>
              <w:spacing w:line="259" w:lineRule="exact"/>
              <w:ind w:left="107"/>
              <w:jc w:val="both"/>
              <w:rPr>
                <w:rFonts w:ascii="Times New Roman" w:hAnsi="Times New Roman" w:cs="Times New Roman"/>
                <w:sz w:val="24"/>
                <w:szCs w:val="24"/>
              </w:rPr>
            </w:pPr>
            <w:r>
              <w:rPr>
                <w:rFonts w:ascii="Times New Roman" w:hAnsi="Times New Roman" w:cs="Times New Roman"/>
                <w:sz w:val="24"/>
                <w:szCs w:val="24"/>
              </w:rPr>
              <w:t>Less: Drawings</w:t>
            </w:r>
          </w:p>
        </w:tc>
        <w:tc>
          <w:tcPr>
            <w:tcW w:w="1261" w:type="dxa"/>
          </w:tcPr>
          <w:p w14:paraId="3FCEB7D2">
            <w:pPr>
              <w:pStyle w:val="14"/>
              <w:jc w:val="both"/>
              <w:rPr>
                <w:rFonts w:ascii="Times New Roman" w:hAnsi="Times New Roman" w:cs="Times New Roman"/>
                <w:sz w:val="24"/>
                <w:szCs w:val="24"/>
              </w:rPr>
            </w:pPr>
          </w:p>
        </w:tc>
        <w:tc>
          <w:tcPr>
            <w:tcW w:w="1352" w:type="dxa"/>
          </w:tcPr>
          <w:p w14:paraId="786EC8EE">
            <w:pPr>
              <w:pStyle w:val="14"/>
              <w:spacing w:line="259" w:lineRule="exact"/>
              <w:ind w:left="302" w:right="300"/>
              <w:jc w:val="both"/>
              <w:rPr>
                <w:rFonts w:ascii="Times New Roman" w:hAnsi="Times New Roman" w:cs="Times New Roman"/>
                <w:sz w:val="24"/>
                <w:szCs w:val="24"/>
              </w:rPr>
            </w:pPr>
            <w:r>
              <w:rPr>
                <w:rFonts w:ascii="Times New Roman" w:hAnsi="Times New Roman" w:cs="Times New Roman"/>
                <w:sz w:val="24"/>
                <w:szCs w:val="24"/>
                <w:u w:val="single"/>
              </w:rPr>
              <w:t>(6,500)</w:t>
            </w:r>
          </w:p>
        </w:tc>
        <w:tc>
          <w:tcPr>
            <w:tcW w:w="1261" w:type="dxa"/>
          </w:tcPr>
          <w:p w14:paraId="4D1F43E7">
            <w:pPr>
              <w:pStyle w:val="14"/>
              <w:jc w:val="both"/>
              <w:rPr>
                <w:rFonts w:ascii="Times New Roman" w:hAnsi="Times New Roman" w:cs="Times New Roman"/>
                <w:sz w:val="24"/>
                <w:szCs w:val="24"/>
              </w:rPr>
            </w:pPr>
          </w:p>
        </w:tc>
        <w:tc>
          <w:tcPr>
            <w:tcW w:w="1260" w:type="dxa"/>
          </w:tcPr>
          <w:p w14:paraId="437CCF0F">
            <w:pPr>
              <w:pStyle w:val="14"/>
              <w:spacing w:line="259" w:lineRule="exact"/>
              <w:ind w:left="254" w:right="255"/>
              <w:jc w:val="both"/>
              <w:rPr>
                <w:rFonts w:ascii="Times New Roman" w:hAnsi="Times New Roman" w:cs="Times New Roman"/>
                <w:sz w:val="24"/>
                <w:szCs w:val="24"/>
              </w:rPr>
            </w:pPr>
            <w:r>
              <w:rPr>
                <w:rFonts w:ascii="Times New Roman" w:hAnsi="Times New Roman" w:cs="Times New Roman"/>
                <w:sz w:val="24"/>
                <w:szCs w:val="24"/>
                <w:u w:val="single"/>
              </w:rPr>
              <w:t>(8,000)</w:t>
            </w:r>
          </w:p>
        </w:tc>
      </w:tr>
      <w:tr w14:paraId="063F7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141" w:type="dxa"/>
          </w:tcPr>
          <w:p w14:paraId="3D4FC4C2">
            <w:pPr>
              <w:pStyle w:val="14"/>
              <w:ind w:left="107"/>
              <w:jc w:val="both"/>
              <w:rPr>
                <w:rFonts w:ascii="Times New Roman" w:hAnsi="Times New Roman" w:cs="Times New Roman"/>
                <w:sz w:val="24"/>
                <w:szCs w:val="24"/>
              </w:rPr>
            </w:pPr>
            <w:r>
              <w:rPr>
                <w:rFonts w:ascii="Times New Roman" w:hAnsi="Times New Roman" w:cs="Times New Roman"/>
                <w:sz w:val="24"/>
                <w:szCs w:val="24"/>
              </w:rPr>
              <w:t>Total capital</w:t>
            </w:r>
          </w:p>
        </w:tc>
        <w:tc>
          <w:tcPr>
            <w:tcW w:w="1261" w:type="dxa"/>
          </w:tcPr>
          <w:p w14:paraId="383C1633">
            <w:pPr>
              <w:pStyle w:val="14"/>
              <w:jc w:val="both"/>
              <w:rPr>
                <w:rFonts w:ascii="Times New Roman" w:hAnsi="Times New Roman" w:cs="Times New Roman"/>
                <w:sz w:val="24"/>
                <w:szCs w:val="24"/>
              </w:rPr>
            </w:pPr>
          </w:p>
        </w:tc>
        <w:tc>
          <w:tcPr>
            <w:tcW w:w="1352" w:type="dxa"/>
          </w:tcPr>
          <w:p w14:paraId="742C868E">
            <w:pPr>
              <w:pStyle w:val="14"/>
              <w:ind w:left="301" w:right="300"/>
              <w:jc w:val="both"/>
              <w:rPr>
                <w:rFonts w:ascii="Times New Roman" w:hAnsi="Times New Roman" w:cs="Times New Roman"/>
                <w:b/>
                <w:sz w:val="24"/>
                <w:szCs w:val="24"/>
              </w:rPr>
            </w:pPr>
            <w:r>
              <w:rPr>
                <w:rFonts w:ascii="Times New Roman" w:hAnsi="Times New Roman" w:cs="Times New Roman"/>
                <w:b/>
                <w:sz w:val="24"/>
                <w:szCs w:val="24"/>
                <w:u w:val="thick"/>
              </w:rPr>
              <w:t>20,500</w:t>
            </w:r>
          </w:p>
        </w:tc>
        <w:tc>
          <w:tcPr>
            <w:tcW w:w="1261" w:type="dxa"/>
          </w:tcPr>
          <w:p w14:paraId="6B32E23B">
            <w:pPr>
              <w:pStyle w:val="14"/>
              <w:jc w:val="both"/>
              <w:rPr>
                <w:rFonts w:ascii="Times New Roman" w:hAnsi="Times New Roman" w:cs="Times New Roman"/>
                <w:sz w:val="24"/>
                <w:szCs w:val="24"/>
              </w:rPr>
            </w:pPr>
          </w:p>
        </w:tc>
        <w:tc>
          <w:tcPr>
            <w:tcW w:w="1260" w:type="dxa"/>
          </w:tcPr>
          <w:p w14:paraId="1A1DD9F6">
            <w:pPr>
              <w:pStyle w:val="14"/>
              <w:ind w:left="254" w:right="254"/>
              <w:jc w:val="both"/>
              <w:rPr>
                <w:rFonts w:ascii="Times New Roman" w:hAnsi="Times New Roman" w:cs="Times New Roman"/>
                <w:b/>
                <w:sz w:val="24"/>
                <w:szCs w:val="24"/>
              </w:rPr>
            </w:pPr>
            <w:r>
              <w:rPr>
                <w:rFonts w:ascii="Times New Roman" w:hAnsi="Times New Roman" w:cs="Times New Roman"/>
                <w:b/>
                <w:sz w:val="24"/>
                <w:szCs w:val="24"/>
                <w:u w:val="thick"/>
              </w:rPr>
              <w:t>23,000</w:t>
            </w:r>
          </w:p>
        </w:tc>
      </w:tr>
    </w:tbl>
    <w:p w14:paraId="4B71C746">
      <w:pPr>
        <w:pStyle w:val="8"/>
        <w:spacing w:before="5"/>
        <w:jc w:val="both"/>
        <w:rPr>
          <w:rFonts w:ascii="Times New Roman" w:hAnsi="Times New Roman" w:cs="Times New Roman"/>
          <w:b/>
          <w:sz w:val="24"/>
          <w:szCs w:val="24"/>
        </w:rPr>
      </w:pPr>
    </w:p>
    <w:p w14:paraId="66F6B599">
      <w:pPr>
        <w:pStyle w:val="8"/>
        <w:spacing w:before="1" w:line="360" w:lineRule="auto"/>
        <w:ind w:left="135" w:right="333"/>
        <w:jc w:val="both"/>
        <w:rPr>
          <w:rFonts w:ascii="Times New Roman" w:hAnsi="Times New Roman" w:cs="Times New Roman"/>
          <w:sz w:val="24"/>
          <w:szCs w:val="24"/>
        </w:rPr>
      </w:pPr>
      <w:r>
        <w:rPr>
          <w:rFonts w:ascii="Times New Roman" w:hAnsi="Times New Roman" w:cs="Times New Roman"/>
          <w:sz w:val="24"/>
          <w:szCs w:val="24"/>
        </w:rPr>
        <w:t>He is surprised to see an overdraft in spite of making a profit and bringing in additional capital during the year.</w:t>
      </w:r>
    </w:p>
    <w:p w14:paraId="21A1A160">
      <w:pPr>
        <w:pStyle w:val="8"/>
        <w:spacing w:before="2"/>
        <w:jc w:val="both"/>
        <w:rPr>
          <w:rFonts w:ascii="Times New Roman" w:hAnsi="Times New Roman" w:cs="Times New Roman"/>
          <w:sz w:val="24"/>
          <w:szCs w:val="24"/>
        </w:rPr>
      </w:pPr>
    </w:p>
    <w:p w14:paraId="50B89DD7">
      <w:pPr>
        <w:pStyle w:val="3"/>
        <w:spacing w:line="275" w:lineRule="exact"/>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Required:</w:t>
      </w:r>
    </w:p>
    <w:p w14:paraId="47334E9E">
      <w:pPr>
        <w:pStyle w:val="13"/>
        <w:tabs>
          <w:tab w:val="left" w:pos="497"/>
        </w:tabs>
        <w:spacing w:before="0" w:line="275" w:lineRule="exact"/>
        <w:ind w:left="496" w:firstLine="0"/>
        <w:jc w:val="both"/>
        <w:rPr>
          <w:rFonts w:ascii="Times New Roman" w:hAnsi="Times New Roman" w:cs="Times New Roman"/>
          <w:b/>
          <w:bCs/>
          <w:sz w:val="24"/>
          <w:szCs w:val="24"/>
        </w:rPr>
      </w:pPr>
      <w:r>
        <w:rPr>
          <w:rFonts w:ascii="Times New Roman" w:hAnsi="Times New Roman" w:cs="Times New Roman"/>
          <w:b/>
          <w:bCs/>
          <w:sz w:val="24"/>
          <w:szCs w:val="24"/>
        </w:rPr>
        <w:t>a).</w:t>
      </w:r>
      <w:r>
        <w:rPr>
          <w:rFonts w:ascii="Times New Roman" w:hAnsi="Times New Roman" w:cs="Times New Roman"/>
          <w:sz w:val="24"/>
          <w:szCs w:val="24"/>
        </w:rPr>
        <w:t xml:space="preserve"> Draw up a suitable statement which will explain to Wagoi how his overdraft has come about.</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b/>
          <w:bCs/>
          <w:sz w:val="24"/>
          <w:szCs w:val="24"/>
          <w:lang w:val="en-US"/>
        </w:rPr>
        <w:t>(11</w:t>
      </w:r>
      <w:r>
        <w:rPr>
          <w:rFonts w:ascii="Times New Roman" w:hAnsi="Times New Roman" w:cs="Times New Roman"/>
          <w:b/>
          <w:bCs/>
          <w:sz w:val="24"/>
          <w:szCs w:val="24"/>
        </w:rPr>
        <w:t>M</w:t>
      </w:r>
      <w:r>
        <w:rPr>
          <w:rFonts w:ascii="Times New Roman" w:hAnsi="Times New Roman" w:cs="Times New Roman"/>
          <w:b/>
          <w:bCs/>
          <w:sz w:val="24"/>
          <w:szCs w:val="24"/>
        </w:rPr>
        <w:t>arks)</w:t>
      </w:r>
    </w:p>
    <w:p w14:paraId="3D8B0E3A">
      <w:pPr>
        <w:pStyle w:val="8"/>
        <w:spacing w:before="74"/>
        <w:ind w:right="308"/>
        <w:jc w:val="both"/>
        <w:rPr>
          <w:rFonts w:hint="default" w:ascii="Times New Roman" w:hAnsi="Times New Roman" w:cs="Times New Roman"/>
          <w:b/>
          <w:bCs/>
          <w:sz w:val="24"/>
          <w:szCs w:val="24"/>
          <w:lang w:val="en-US"/>
        </w:rPr>
      </w:pPr>
      <w:r>
        <w:rPr>
          <w:rFonts w:ascii="Times New Roman" w:hAnsi="Times New Roman" w:cs="Times New Roman"/>
          <w:b/>
          <w:bCs/>
          <w:sz w:val="24"/>
          <w:szCs w:val="24"/>
        </w:rPr>
        <w:t xml:space="preserve">b). </w:t>
      </w:r>
      <w:r>
        <w:rPr>
          <w:rFonts w:ascii="Times New Roman" w:hAnsi="Times New Roman" w:cs="Times New Roman"/>
          <w:sz w:val="24"/>
          <w:szCs w:val="24"/>
        </w:rPr>
        <w:t>The following further information relates to the year ended 31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November 2024.</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r>
        <w:rPr>
          <w:rFonts w:hint="default" w:ascii="Times New Roman" w:hAnsi="Times New Roman" w:cs="Times New Roman"/>
          <w:b/>
          <w:bCs/>
          <w:sz w:val="24"/>
          <w:szCs w:val="24"/>
          <w:lang w:val="en-US"/>
        </w:rPr>
        <w:t>(4marks)</w:t>
      </w:r>
    </w:p>
    <w:p w14:paraId="1AADA1D0">
      <w:pPr>
        <w:pStyle w:val="3"/>
        <w:ind w:left="6617"/>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Kshs.</w:t>
      </w:r>
    </w:p>
    <w:p w14:paraId="12255AC5">
      <w:pPr>
        <w:pStyle w:val="8"/>
        <w:tabs>
          <w:tab w:val="left" w:pos="6617"/>
        </w:tabs>
        <w:spacing w:before="134"/>
        <w:ind w:left="856"/>
        <w:jc w:val="both"/>
        <w:rPr>
          <w:rFonts w:ascii="Times New Roman" w:hAnsi="Times New Roman" w:cs="Times New Roman"/>
          <w:sz w:val="24"/>
          <w:szCs w:val="24"/>
        </w:rPr>
      </w:pPr>
      <w:r>
        <w:rPr>
          <w:rFonts w:ascii="Times New Roman" w:hAnsi="Times New Roman" w:cs="Times New Roman"/>
          <w:sz w:val="24"/>
          <w:szCs w:val="24"/>
        </w:rPr>
        <w:t>Credit Sales</w:t>
      </w:r>
      <w:r>
        <w:rPr>
          <w:rFonts w:ascii="Times New Roman" w:hAnsi="Times New Roman" w:cs="Times New Roman"/>
          <w:sz w:val="24"/>
          <w:szCs w:val="24"/>
        </w:rPr>
        <w:tab/>
      </w:r>
      <w:r>
        <w:rPr>
          <w:rFonts w:ascii="Times New Roman" w:hAnsi="Times New Roman" w:cs="Times New Roman"/>
          <w:sz w:val="24"/>
          <w:szCs w:val="24"/>
        </w:rPr>
        <w:t>300,000</w:t>
      </w:r>
    </w:p>
    <w:p w14:paraId="7CFC8458">
      <w:pPr>
        <w:pStyle w:val="8"/>
        <w:tabs>
          <w:tab w:val="left" w:pos="6617"/>
        </w:tabs>
        <w:spacing w:before="137"/>
        <w:ind w:left="856"/>
        <w:jc w:val="both"/>
        <w:rPr>
          <w:rFonts w:ascii="Times New Roman" w:hAnsi="Times New Roman" w:cs="Times New Roman"/>
          <w:sz w:val="24"/>
          <w:szCs w:val="24"/>
        </w:rPr>
      </w:pPr>
      <w:r>
        <w:rPr>
          <w:rFonts w:ascii="Times New Roman" w:hAnsi="Times New Roman" w:cs="Times New Roman"/>
          <w:sz w:val="24"/>
          <w:szCs w:val="24"/>
        </w:rPr>
        <w:t>Cost</w:t>
      </w:r>
      <w:r>
        <w:rPr>
          <w:rFonts w:ascii="Times New Roman" w:hAnsi="Times New Roman" w:cs="Times New Roman"/>
          <w:spacing w:val="-1"/>
          <w:sz w:val="24"/>
          <w:szCs w:val="24"/>
        </w:rPr>
        <w:t xml:space="preserve"> </w:t>
      </w:r>
      <w:r>
        <w:rPr>
          <w:rFonts w:ascii="Times New Roman" w:hAnsi="Times New Roman" w:cs="Times New Roman"/>
          <w:sz w:val="24"/>
          <w:szCs w:val="24"/>
        </w:rPr>
        <w:t>of sales</w:t>
      </w:r>
      <w:r>
        <w:rPr>
          <w:rFonts w:ascii="Times New Roman" w:hAnsi="Times New Roman" w:cs="Times New Roman"/>
          <w:sz w:val="24"/>
          <w:szCs w:val="24"/>
        </w:rPr>
        <w:tab/>
      </w:r>
      <w:r>
        <w:rPr>
          <w:rFonts w:ascii="Times New Roman" w:hAnsi="Times New Roman" w:cs="Times New Roman"/>
          <w:sz w:val="24"/>
          <w:szCs w:val="24"/>
        </w:rPr>
        <w:t>52,500</w:t>
      </w:r>
    </w:p>
    <w:p w14:paraId="7E6E2B96">
      <w:pPr>
        <w:pStyle w:val="3"/>
        <w:spacing w:before="90"/>
        <w:ind w:left="496"/>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Calculate;</w:t>
      </w:r>
    </w:p>
    <w:p w14:paraId="638B1100">
      <w:pPr>
        <w:pStyle w:val="13"/>
        <w:numPr>
          <w:ilvl w:val="1"/>
          <w:numId w:val="10"/>
        </w:numPr>
        <w:tabs>
          <w:tab w:val="left" w:pos="857"/>
          <w:tab w:val="left" w:pos="8837"/>
        </w:tabs>
        <w:spacing w:before="135"/>
        <w:jc w:val="both"/>
        <w:rPr>
          <w:rFonts w:ascii="Times New Roman" w:hAnsi="Times New Roman" w:cs="Times New Roman"/>
          <w:sz w:val="24"/>
          <w:szCs w:val="24"/>
        </w:rPr>
      </w:pPr>
      <w:r>
        <w:rPr>
          <w:rFonts w:ascii="Times New Roman" w:hAnsi="Times New Roman" w:cs="Times New Roman"/>
          <w:sz w:val="24"/>
          <w:szCs w:val="24"/>
        </w:rPr>
        <w:t>Gross</w:t>
      </w:r>
      <w:r>
        <w:rPr>
          <w:rFonts w:ascii="Times New Roman" w:hAnsi="Times New Roman" w:cs="Times New Roman"/>
          <w:spacing w:val="-2"/>
          <w:sz w:val="24"/>
          <w:szCs w:val="24"/>
        </w:rPr>
        <w:t xml:space="preserve"> </w:t>
      </w:r>
      <w:r>
        <w:rPr>
          <w:rFonts w:ascii="Times New Roman" w:hAnsi="Times New Roman" w:cs="Times New Roman"/>
          <w:sz w:val="24"/>
          <w:szCs w:val="24"/>
        </w:rPr>
        <w:t>profit</w:t>
      </w:r>
      <w:r>
        <w:rPr>
          <w:rFonts w:ascii="Times New Roman" w:hAnsi="Times New Roman" w:cs="Times New Roman"/>
          <w:spacing w:val="-1"/>
          <w:sz w:val="24"/>
          <w:szCs w:val="24"/>
        </w:rPr>
        <w:t xml:space="preserve"> </w:t>
      </w:r>
      <w:r>
        <w:rPr>
          <w:rFonts w:ascii="Times New Roman" w:hAnsi="Times New Roman" w:cs="Times New Roman"/>
          <w:sz w:val="24"/>
          <w:szCs w:val="24"/>
        </w:rPr>
        <w:t>margin                                                                    (2</w:t>
      </w:r>
      <w:r>
        <w:rPr>
          <w:rFonts w:ascii="Times New Roman" w:hAnsi="Times New Roman" w:cs="Times New Roman"/>
          <w:spacing w:val="-2"/>
          <w:sz w:val="24"/>
          <w:szCs w:val="24"/>
        </w:rPr>
        <w:t xml:space="preserve"> </w:t>
      </w:r>
      <w:r>
        <w:rPr>
          <w:rFonts w:ascii="Times New Roman" w:hAnsi="Times New Roman" w:cs="Times New Roman"/>
          <w:sz w:val="24"/>
          <w:szCs w:val="24"/>
        </w:rPr>
        <w:t>Marks)</w:t>
      </w:r>
    </w:p>
    <w:p w14:paraId="69182269">
      <w:pPr>
        <w:pStyle w:val="13"/>
        <w:numPr>
          <w:ilvl w:val="1"/>
          <w:numId w:val="10"/>
        </w:numPr>
        <w:tabs>
          <w:tab w:val="left" w:pos="857"/>
          <w:tab w:val="left" w:pos="8837"/>
        </w:tabs>
        <w:spacing w:before="136"/>
        <w:jc w:val="both"/>
        <w:rPr>
          <w:rFonts w:ascii="Times New Roman" w:hAnsi="Times New Roman" w:cs="Times New Roman"/>
          <w:sz w:val="24"/>
          <w:szCs w:val="24"/>
        </w:rPr>
      </w:pPr>
      <w:r>
        <w:rPr>
          <w:rFonts w:ascii="Times New Roman" w:hAnsi="Times New Roman" w:cs="Times New Roman"/>
          <w:sz w:val="24"/>
          <w:szCs w:val="24"/>
        </w:rPr>
        <w:t>Rate of</w:t>
      </w:r>
      <w:r>
        <w:rPr>
          <w:rFonts w:ascii="Times New Roman" w:hAnsi="Times New Roman" w:cs="Times New Roman"/>
          <w:spacing w:val="-2"/>
          <w:sz w:val="24"/>
          <w:szCs w:val="24"/>
        </w:rPr>
        <w:t xml:space="preserve"> </w:t>
      </w:r>
      <w:r>
        <w:rPr>
          <w:rFonts w:ascii="Times New Roman" w:hAnsi="Times New Roman" w:cs="Times New Roman"/>
          <w:sz w:val="24"/>
          <w:szCs w:val="24"/>
        </w:rPr>
        <w:t>inventory</w:t>
      </w:r>
      <w:r>
        <w:rPr>
          <w:rFonts w:ascii="Times New Roman" w:hAnsi="Times New Roman" w:cs="Times New Roman"/>
          <w:spacing w:val="-4"/>
          <w:sz w:val="24"/>
          <w:szCs w:val="24"/>
        </w:rPr>
        <w:t xml:space="preserve"> </w:t>
      </w:r>
      <w:r>
        <w:rPr>
          <w:rFonts w:ascii="Times New Roman" w:hAnsi="Times New Roman" w:cs="Times New Roman"/>
          <w:sz w:val="24"/>
          <w:szCs w:val="24"/>
        </w:rPr>
        <w:t>turnover                                                          (2</w:t>
      </w:r>
      <w:r>
        <w:rPr>
          <w:rFonts w:ascii="Times New Roman" w:hAnsi="Times New Roman" w:cs="Times New Roman"/>
          <w:spacing w:val="-2"/>
          <w:sz w:val="24"/>
          <w:szCs w:val="24"/>
        </w:rPr>
        <w:t xml:space="preserve"> </w:t>
      </w:r>
      <w:r>
        <w:rPr>
          <w:rFonts w:ascii="Times New Roman" w:hAnsi="Times New Roman" w:cs="Times New Roman"/>
          <w:sz w:val="24"/>
          <w:szCs w:val="24"/>
        </w:rPr>
        <w:t>Marks)</w:t>
      </w:r>
    </w:p>
    <w:p w14:paraId="4B38A85D">
      <w:pPr>
        <w:pStyle w:val="2"/>
        <w:jc w:val="both"/>
        <w:rPr>
          <w:rFonts w:ascii="Times New Roman" w:hAnsi="Times New Roman" w:cs="Times New Roman"/>
          <w:sz w:val="24"/>
          <w:szCs w:val="24"/>
        </w:rPr>
      </w:pPr>
    </w:p>
    <w:sectPr>
      <w:footerReference r:id="rId3" w:type="default"/>
      <w:pgSz w:w="12240" w:h="15840"/>
      <w:pgMar w:top="1360" w:right="1800" w:bottom="28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decorative"/>
    <w:pitch w:val="default"/>
    <w:sig w:usb0="00000000" w:usb1="00000000" w:usb2="00000000" w:usb3="00000000" w:csb0="80000000" w:csb1="00000000"/>
  </w:font>
  <w:font w:name="Century Gothic">
    <w:panose1 w:val="020B0502020202020204"/>
    <w:charset w:val="00"/>
    <w:family w:val="swiss"/>
    <w:pitch w:val="default"/>
    <w:sig w:usb0="00000287" w:usb1="00000000" w:usb2="00000000" w:usb3="00000000" w:csb0="2000009F" w:csb1="DFD7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5E0C1">
    <w:pPr>
      <w:pStyle w:val="8"/>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3916045</wp:posOffset>
              </wp:positionH>
              <wp:positionV relativeFrom="page">
                <wp:posOffset>9240520</wp:posOffset>
              </wp:positionV>
              <wp:extent cx="127000" cy="194310"/>
              <wp:effectExtent l="1270" t="1270" r="0" b="4445"/>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wps:spPr>
                    <wps:txbx>
                      <w:txbxContent>
                        <w:p w14:paraId="68252BEC">
                          <w:pPr>
                            <w:pStyle w:val="8"/>
                            <w:spacing w:before="10"/>
                            <w:ind w:left="4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08.35pt;margin-top:727.6pt;height:15.3pt;width:10pt;mso-position-horizontal-relative:page;mso-position-vertical-relative:page;z-index:-251657216;mso-width-relative:page;mso-height-relative:page;" filled="f" stroked="f" coordsize="21600,21600" o:gfxdata="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PUCBPZAAAADQEAAA8AAAAAAAAAAQAgAAAAIgAAAGRycy9kb3ducmV2&#10;LnhtbFBLAQIUABQAAAAIAIdO4kAwmCcM+wEAAAMEAAAOAAAAAAAAAAEAIAAAACgBAABkcnMvZTJv&#10;RG9jLnhtbFBLBQYAAAAABgAGAFkBAACVBQAAAAA=&#10;">
              <v:fill on="f" focussize="0,0"/>
              <v:stroke on="f"/>
              <v:imagedata o:title=""/>
              <o:lock v:ext="edit" aspectratio="f"/>
              <v:textbox inset="0mm,0mm,0mm,0mm">
                <w:txbxContent>
                  <w:p w14:paraId="68252BEC">
                    <w:pPr>
                      <w:pStyle w:val="8"/>
                      <w:spacing w:before="10"/>
                      <w:ind w:left="40"/>
                    </w:pPr>
                    <w:r>
                      <w:fldChar w:fldCharType="begin"/>
                    </w:r>
                    <w:r>
                      <w:instrText xml:space="preserve"> PAGE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pStyle w:val="11"/>
      <w:lvlText w:val=""/>
      <w:lvlJc w:val="left"/>
      <w:pPr>
        <w:tabs>
          <w:tab w:val="left" w:pos="720"/>
        </w:tabs>
        <w:ind w:left="720" w:hanging="360"/>
      </w:pPr>
      <w:rPr>
        <w:rFonts w:hint="default" w:ascii="Symbol" w:hAnsi="Symbol"/>
      </w:rPr>
    </w:lvl>
  </w:abstractNum>
  <w:abstractNum w:abstractNumId="1">
    <w:nsid w:val="FFFFFF89"/>
    <w:multiLevelType w:val="singleLevel"/>
    <w:tmpl w:val="FFFFFF89"/>
    <w:lvl w:ilvl="0" w:tentative="0">
      <w:start w:val="1"/>
      <w:numFmt w:val="bullet"/>
      <w:pStyle w:val="10"/>
      <w:lvlText w:val=""/>
      <w:lvlJc w:val="left"/>
      <w:pPr>
        <w:tabs>
          <w:tab w:val="left" w:pos="360"/>
        </w:tabs>
        <w:ind w:left="360" w:hanging="360"/>
      </w:pPr>
      <w:rPr>
        <w:rFonts w:hint="default" w:ascii="Symbol" w:hAnsi="Symbol"/>
      </w:rPr>
    </w:lvl>
  </w:abstractNum>
  <w:abstractNum w:abstractNumId="2">
    <w:nsid w:val="10A23D87"/>
    <w:multiLevelType w:val="multilevel"/>
    <w:tmpl w:val="10A23D87"/>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C4239E5"/>
    <w:multiLevelType w:val="multilevel"/>
    <w:tmpl w:val="1C4239E5"/>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A90609C"/>
    <w:multiLevelType w:val="multilevel"/>
    <w:tmpl w:val="3A90609C"/>
    <w:lvl w:ilvl="0" w:tentative="0">
      <w:start w:val="1"/>
      <w:numFmt w:val="lowerLetter"/>
      <w:lvlText w:val="%1)"/>
      <w:lvlJc w:val="left"/>
      <w:pPr>
        <w:ind w:left="605" w:hanging="245"/>
        <w:jc w:val="left"/>
      </w:pPr>
      <w:rPr>
        <w:rFonts w:hint="default" w:ascii="Cambria" w:hAnsi="Cambria" w:eastAsia="Cambria" w:cs="Cambria"/>
        <w:b w:val="0"/>
        <w:bCs w:val="0"/>
        <w:i w:val="0"/>
        <w:iCs w:val="0"/>
        <w:spacing w:val="0"/>
        <w:w w:val="100"/>
        <w:sz w:val="22"/>
        <w:szCs w:val="22"/>
        <w:lang w:val="en-US" w:eastAsia="en-US" w:bidi="ar-SA"/>
      </w:rPr>
    </w:lvl>
    <w:lvl w:ilvl="1" w:tentative="0">
      <w:start w:val="1"/>
      <w:numFmt w:val="lowerRoman"/>
      <w:lvlText w:val="%2."/>
      <w:lvlJc w:val="left"/>
      <w:pPr>
        <w:ind w:left="665" w:hanging="155"/>
        <w:jc w:val="left"/>
      </w:pPr>
      <w:rPr>
        <w:rFonts w:hint="default" w:ascii="Cambria" w:hAnsi="Cambria" w:eastAsia="Cambria" w:cs="Cambria"/>
        <w:b w:val="0"/>
        <w:bCs w:val="0"/>
        <w:i w:val="0"/>
        <w:iCs w:val="0"/>
        <w:spacing w:val="-2"/>
        <w:w w:val="100"/>
        <w:sz w:val="22"/>
        <w:szCs w:val="22"/>
        <w:lang w:val="en-US" w:eastAsia="en-US" w:bidi="ar-SA"/>
      </w:rPr>
    </w:lvl>
    <w:lvl w:ilvl="2" w:tentative="0">
      <w:start w:val="0"/>
      <w:numFmt w:val="bullet"/>
      <w:lvlText w:val="•"/>
      <w:lvlJc w:val="left"/>
      <w:pPr>
        <w:ind w:left="1586" w:hanging="155"/>
      </w:pPr>
      <w:rPr>
        <w:rFonts w:hint="default"/>
        <w:lang w:val="en-US" w:eastAsia="en-US" w:bidi="ar-SA"/>
      </w:rPr>
    </w:lvl>
    <w:lvl w:ilvl="3" w:tentative="0">
      <w:start w:val="0"/>
      <w:numFmt w:val="bullet"/>
      <w:lvlText w:val="•"/>
      <w:lvlJc w:val="left"/>
      <w:pPr>
        <w:ind w:left="2513" w:hanging="155"/>
      </w:pPr>
      <w:rPr>
        <w:rFonts w:hint="default"/>
        <w:lang w:val="en-US" w:eastAsia="en-US" w:bidi="ar-SA"/>
      </w:rPr>
    </w:lvl>
    <w:lvl w:ilvl="4" w:tentative="0">
      <w:start w:val="0"/>
      <w:numFmt w:val="bullet"/>
      <w:lvlText w:val="•"/>
      <w:lvlJc w:val="left"/>
      <w:pPr>
        <w:ind w:left="3440" w:hanging="155"/>
      </w:pPr>
      <w:rPr>
        <w:rFonts w:hint="default"/>
        <w:lang w:val="en-US" w:eastAsia="en-US" w:bidi="ar-SA"/>
      </w:rPr>
    </w:lvl>
    <w:lvl w:ilvl="5" w:tentative="0">
      <w:start w:val="0"/>
      <w:numFmt w:val="bullet"/>
      <w:lvlText w:val="•"/>
      <w:lvlJc w:val="left"/>
      <w:pPr>
        <w:ind w:left="4366" w:hanging="155"/>
      </w:pPr>
      <w:rPr>
        <w:rFonts w:hint="default"/>
        <w:lang w:val="en-US" w:eastAsia="en-US" w:bidi="ar-SA"/>
      </w:rPr>
    </w:lvl>
    <w:lvl w:ilvl="6" w:tentative="0">
      <w:start w:val="0"/>
      <w:numFmt w:val="bullet"/>
      <w:lvlText w:val="•"/>
      <w:lvlJc w:val="left"/>
      <w:pPr>
        <w:ind w:left="5293" w:hanging="155"/>
      </w:pPr>
      <w:rPr>
        <w:rFonts w:hint="default"/>
        <w:lang w:val="en-US" w:eastAsia="en-US" w:bidi="ar-SA"/>
      </w:rPr>
    </w:lvl>
    <w:lvl w:ilvl="7" w:tentative="0">
      <w:start w:val="0"/>
      <w:numFmt w:val="bullet"/>
      <w:lvlText w:val="•"/>
      <w:lvlJc w:val="left"/>
      <w:pPr>
        <w:ind w:left="6220" w:hanging="155"/>
      </w:pPr>
      <w:rPr>
        <w:rFonts w:hint="default"/>
        <w:lang w:val="en-US" w:eastAsia="en-US" w:bidi="ar-SA"/>
      </w:rPr>
    </w:lvl>
    <w:lvl w:ilvl="8" w:tentative="0">
      <w:start w:val="0"/>
      <w:numFmt w:val="bullet"/>
      <w:lvlText w:val="•"/>
      <w:lvlJc w:val="left"/>
      <w:pPr>
        <w:ind w:left="7146" w:hanging="155"/>
      </w:pPr>
      <w:rPr>
        <w:rFonts w:hint="default"/>
        <w:lang w:val="en-US" w:eastAsia="en-US" w:bidi="ar-SA"/>
      </w:rPr>
    </w:lvl>
  </w:abstractNum>
  <w:abstractNum w:abstractNumId="5">
    <w:nsid w:val="4A0734FC"/>
    <w:multiLevelType w:val="multilevel"/>
    <w:tmpl w:val="4A0734FC"/>
    <w:lvl w:ilvl="0" w:tentative="0">
      <w:start w:val="1"/>
      <w:numFmt w:val="lowerLetter"/>
      <w:lvlText w:val="%1)"/>
      <w:lvlJc w:val="left"/>
      <w:pPr>
        <w:ind w:left="496" w:hanging="361"/>
        <w:jc w:val="left"/>
      </w:pPr>
      <w:rPr>
        <w:rFonts w:hint="default" w:ascii="Times New Roman" w:hAnsi="Times New Roman" w:eastAsia="Times New Roman" w:cs="Times New Roman"/>
        <w:spacing w:val="-6"/>
        <w:w w:val="99"/>
        <w:sz w:val="24"/>
        <w:szCs w:val="24"/>
        <w:lang w:val="en-US" w:eastAsia="en-US" w:bidi="en-US"/>
      </w:rPr>
    </w:lvl>
    <w:lvl w:ilvl="1" w:tentative="0">
      <w:start w:val="1"/>
      <w:numFmt w:val="lowerRoman"/>
      <w:lvlText w:val="(%2)"/>
      <w:lvlJc w:val="left"/>
      <w:pPr>
        <w:ind w:left="856" w:hanging="360"/>
        <w:jc w:val="left"/>
      </w:pPr>
      <w:rPr>
        <w:rFonts w:hint="default" w:ascii="Times New Roman" w:hAnsi="Times New Roman" w:eastAsia="Times New Roman" w:cs="Times New Roman"/>
        <w:spacing w:val="-3"/>
        <w:w w:val="99"/>
        <w:sz w:val="24"/>
        <w:szCs w:val="24"/>
        <w:lang w:val="en-US" w:eastAsia="en-US" w:bidi="en-US"/>
      </w:rPr>
    </w:lvl>
    <w:lvl w:ilvl="2" w:tentative="0">
      <w:start w:val="0"/>
      <w:numFmt w:val="bullet"/>
      <w:lvlText w:val="•"/>
      <w:lvlJc w:val="left"/>
      <w:pPr>
        <w:ind w:left="1900" w:hanging="360"/>
      </w:pPr>
      <w:rPr>
        <w:rFonts w:hint="default"/>
        <w:lang w:val="en-US" w:eastAsia="en-US" w:bidi="en-US"/>
      </w:rPr>
    </w:lvl>
    <w:lvl w:ilvl="3" w:tentative="0">
      <w:start w:val="0"/>
      <w:numFmt w:val="bullet"/>
      <w:lvlText w:val="•"/>
      <w:lvlJc w:val="left"/>
      <w:pPr>
        <w:ind w:left="2940" w:hanging="360"/>
      </w:pPr>
      <w:rPr>
        <w:rFonts w:hint="default"/>
        <w:lang w:val="en-US" w:eastAsia="en-US" w:bidi="en-US"/>
      </w:rPr>
    </w:lvl>
    <w:lvl w:ilvl="4" w:tentative="0">
      <w:start w:val="0"/>
      <w:numFmt w:val="bullet"/>
      <w:lvlText w:val="•"/>
      <w:lvlJc w:val="left"/>
      <w:pPr>
        <w:ind w:left="3980" w:hanging="360"/>
      </w:pPr>
      <w:rPr>
        <w:rFonts w:hint="default"/>
        <w:lang w:val="en-US" w:eastAsia="en-US" w:bidi="en-US"/>
      </w:rPr>
    </w:lvl>
    <w:lvl w:ilvl="5" w:tentative="0">
      <w:start w:val="0"/>
      <w:numFmt w:val="bullet"/>
      <w:lvlText w:val="•"/>
      <w:lvlJc w:val="left"/>
      <w:pPr>
        <w:ind w:left="5020" w:hanging="360"/>
      </w:pPr>
      <w:rPr>
        <w:rFonts w:hint="default"/>
        <w:lang w:val="en-US" w:eastAsia="en-US" w:bidi="en-US"/>
      </w:rPr>
    </w:lvl>
    <w:lvl w:ilvl="6" w:tentative="0">
      <w:start w:val="0"/>
      <w:numFmt w:val="bullet"/>
      <w:lvlText w:val="•"/>
      <w:lvlJc w:val="left"/>
      <w:pPr>
        <w:ind w:left="6060" w:hanging="360"/>
      </w:pPr>
      <w:rPr>
        <w:rFonts w:hint="default"/>
        <w:lang w:val="en-US" w:eastAsia="en-US" w:bidi="en-US"/>
      </w:rPr>
    </w:lvl>
    <w:lvl w:ilvl="7" w:tentative="0">
      <w:start w:val="0"/>
      <w:numFmt w:val="bullet"/>
      <w:lvlText w:val="•"/>
      <w:lvlJc w:val="left"/>
      <w:pPr>
        <w:ind w:left="7100" w:hanging="360"/>
      </w:pPr>
      <w:rPr>
        <w:rFonts w:hint="default"/>
        <w:lang w:val="en-US" w:eastAsia="en-US" w:bidi="en-US"/>
      </w:rPr>
    </w:lvl>
    <w:lvl w:ilvl="8" w:tentative="0">
      <w:start w:val="0"/>
      <w:numFmt w:val="bullet"/>
      <w:lvlText w:val="•"/>
      <w:lvlJc w:val="left"/>
      <w:pPr>
        <w:ind w:left="8140" w:hanging="360"/>
      </w:pPr>
      <w:rPr>
        <w:rFonts w:hint="default"/>
        <w:lang w:val="en-US" w:eastAsia="en-US" w:bidi="en-US"/>
      </w:rPr>
    </w:lvl>
  </w:abstractNum>
  <w:abstractNum w:abstractNumId="6">
    <w:nsid w:val="4F541374"/>
    <w:multiLevelType w:val="multilevel"/>
    <w:tmpl w:val="4F541374"/>
    <w:lvl w:ilvl="0" w:tentative="0">
      <w:start w:val="1"/>
      <w:numFmt w:val="lowerLetter"/>
      <w:lvlText w:val="%1)"/>
      <w:lvlJc w:val="left"/>
      <w:pPr>
        <w:ind w:left="361" w:hanging="245"/>
        <w:jc w:val="left"/>
      </w:pPr>
      <w:rPr>
        <w:rFonts w:hint="default" w:ascii="Cambria" w:hAnsi="Cambria" w:eastAsia="Cambria" w:cs="Cambria"/>
        <w:b w:val="0"/>
        <w:bCs w:val="0"/>
        <w:i w:val="0"/>
        <w:iCs w:val="0"/>
        <w:spacing w:val="0"/>
        <w:w w:val="100"/>
        <w:sz w:val="22"/>
        <w:szCs w:val="22"/>
        <w:lang w:val="en-US" w:eastAsia="en-US" w:bidi="ar-SA"/>
      </w:rPr>
    </w:lvl>
    <w:lvl w:ilvl="1" w:tentative="0">
      <w:start w:val="0"/>
      <w:numFmt w:val="bullet"/>
      <w:lvlText w:val="•"/>
      <w:lvlJc w:val="left"/>
      <w:pPr>
        <w:ind w:left="1224" w:hanging="245"/>
      </w:pPr>
      <w:rPr>
        <w:rFonts w:hint="default"/>
        <w:lang w:val="en-US" w:eastAsia="en-US" w:bidi="ar-SA"/>
      </w:rPr>
    </w:lvl>
    <w:lvl w:ilvl="2" w:tentative="0">
      <w:start w:val="0"/>
      <w:numFmt w:val="bullet"/>
      <w:lvlText w:val="•"/>
      <w:lvlJc w:val="left"/>
      <w:pPr>
        <w:ind w:left="2088" w:hanging="245"/>
      </w:pPr>
      <w:rPr>
        <w:rFonts w:hint="default"/>
        <w:lang w:val="en-US" w:eastAsia="en-US" w:bidi="ar-SA"/>
      </w:rPr>
    </w:lvl>
    <w:lvl w:ilvl="3" w:tentative="0">
      <w:start w:val="0"/>
      <w:numFmt w:val="bullet"/>
      <w:lvlText w:val="•"/>
      <w:lvlJc w:val="left"/>
      <w:pPr>
        <w:ind w:left="2952" w:hanging="245"/>
      </w:pPr>
      <w:rPr>
        <w:rFonts w:hint="default"/>
        <w:lang w:val="en-US" w:eastAsia="en-US" w:bidi="ar-SA"/>
      </w:rPr>
    </w:lvl>
    <w:lvl w:ilvl="4" w:tentative="0">
      <w:start w:val="0"/>
      <w:numFmt w:val="bullet"/>
      <w:lvlText w:val="•"/>
      <w:lvlJc w:val="left"/>
      <w:pPr>
        <w:ind w:left="3816" w:hanging="245"/>
      </w:pPr>
      <w:rPr>
        <w:rFonts w:hint="default"/>
        <w:lang w:val="en-US" w:eastAsia="en-US" w:bidi="ar-SA"/>
      </w:rPr>
    </w:lvl>
    <w:lvl w:ilvl="5" w:tentative="0">
      <w:start w:val="0"/>
      <w:numFmt w:val="bullet"/>
      <w:lvlText w:val="•"/>
      <w:lvlJc w:val="left"/>
      <w:pPr>
        <w:ind w:left="4680" w:hanging="245"/>
      </w:pPr>
      <w:rPr>
        <w:rFonts w:hint="default"/>
        <w:lang w:val="en-US" w:eastAsia="en-US" w:bidi="ar-SA"/>
      </w:rPr>
    </w:lvl>
    <w:lvl w:ilvl="6" w:tentative="0">
      <w:start w:val="0"/>
      <w:numFmt w:val="bullet"/>
      <w:lvlText w:val="•"/>
      <w:lvlJc w:val="left"/>
      <w:pPr>
        <w:ind w:left="5544" w:hanging="245"/>
      </w:pPr>
      <w:rPr>
        <w:rFonts w:hint="default"/>
        <w:lang w:val="en-US" w:eastAsia="en-US" w:bidi="ar-SA"/>
      </w:rPr>
    </w:lvl>
    <w:lvl w:ilvl="7" w:tentative="0">
      <w:start w:val="0"/>
      <w:numFmt w:val="bullet"/>
      <w:lvlText w:val="•"/>
      <w:lvlJc w:val="left"/>
      <w:pPr>
        <w:ind w:left="6408" w:hanging="245"/>
      </w:pPr>
      <w:rPr>
        <w:rFonts w:hint="default"/>
        <w:lang w:val="en-US" w:eastAsia="en-US" w:bidi="ar-SA"/>
      </w:rPr>
    </w:lvl>
    <w:lvl w:ilvl="8" w:tentative="0">
      <w:start w:val="0"/>
      <w:numFmt w:val="bullet"/>
      <w:lvlText w:val="•"/>
      <w:lvlJc w:val="left"/>
      <w:pPr>
        <w:ind w:left="7272" w:hanging="245"/>
      </w:pPr>
      <w:rPr>
        <w:rFonts w:hint="default"/>
        <w:lang w:val="en-US" w:eastAsia="en-US" w:bidi="ar-SA"/>
      </w:rPr>
    </w:lvl>
  </w:abstractNum>
  <w:abstractNum w:abstractNumId="7">
    <w:nsid w:val="560244DD"/>
    <w:multiLevelType w:val="multilevel"/>
    <w:tmpl w:val="560244DD"/>
    <w:lvl w:ilvl="0" w:tentative="0">
      <w:start w:val="0"/>
      <w:numFmt w:val="bullet"/>
      <w:lvlText w:val="-"/>
      <w:lvlJc w:val="left"/>
      <w:pPr>
        <w:ind w:left="486" w:hanging="125"/>
      </w:pPr>
      <w:rPr>
        <w:rFonts w:hint="default" w:ascii="Cambria" w:hAnsi="Cambria" w:eastAsia="Cambria" w:cs="Cambria"/>
        <w:b w:val="0"/>
        <w:bCs w:val="0"/>
        <w:i w:val="0"/>
        <w:iCs w:val="0"/>
        <w:spacing w:val="0"/>
        <w:w w:val="100"/>
        <w:sz w:val="22"/>
        <w:szCs w:val="22"/>
        <w:lang w:val="en-US" w:eastAsia="en-US" w:bidi="ar-SA"/>
      </w:rPr>
    </w:lvl>
    <w:lvl w:ilvl="1" w:tentative="0">
      <w:start w:val="0"/>
      <w:numFmt w:val="bullet"/>
      <w:lvlText w:val="•"/>
      <w:lvlJc w:val="left"/>
      <w:pPr>
        <w:ind w:left="1332" w:hanging="125"/>
      </w:pPr>
      <w:rPr>
        <w:rFonts w:hint="default"/>
        <w:lang w:val="en-US" w:eastAsia="en-US" w:bidi="ar-SA"/>
      </w:rPr>
    </w:lvl>
    <w:lvl w:ilvl="2" w:tentative="0">
      <w:start w:val="0"/>
      <w:numFmt w:val="bullet"/>
      <w:lvlText w:val="•"/>
      <w:lvlJc w:val="left"/>
      <w:pPr>
        <w:ind w:left="2184" w:hanging="125"/>
      </w:pPr>
      <w:rPr>
        <w:rFonts w:hint="default"/>
        <w:lang w:val="en-US" w:eastAsia="en-US" w:bidi="ar-SA"/>
      </w:rPr>
    </w:lvl>
    <w:lvl w:ilvl="3" w:tentative="0">
      <w:start w:val="0"/>
      <w:numFmt w:val="bullet"/>
      <w:lvlText w:val="•"/>
      <w:lvlJc w:val="left"/>
      <w:pPr>
        <w:ind w:left="3036" w:hanging="125"/>
      </w:pPr>
      <w:rPr>
        <w:rFonts w:hint="default"/>
        <w:lang w:val="en-US" w:eastAsia="en-US" w:bidi="ar-SA"/>
      </w:rPr>
    </w:lvl>
    <w:lvl w:ilvl="4" w:tentative="0">
      <w:start w:val="0"/>
      <w:numFmt w:val="bullet"/>
      <w:lvlText w:val="•"/>
      <w:lvlJc w:val="left"/>
      <w:pPr>
        <w:ind w:left="3888" w:hanging="125"/>
      </w:pPr>
      <w:rPr>
        <w:rFonts w:hint="default"/>
        <w:lang w:val="en-US" w:eastAsia="en-US" w:bidi="ar-SA"/>
      </w:rPr>
    </w:lvl>
    <w:lvl w:ilvl="5" w:tentative="0">
      <w:start w:val="0"/>
      <w:numFmt w:val="bullet"/>
      <w:lvlText w:val="•"/>
      <w:lvlJc w:val="left"/>
      <w:pPr>
        <w:ind w:left="4740" w:hanging="125"/>
      </w:pPr>
      <w:rPr>
        <w:rFonts w:hint="default"/>
        <w:lang w:val="en-US" w:eastAsia="en-US" w:bidi="ar-SA"/>
      </w:rPr>
    </w:lvl>
    <w:lvl w:ilvl="6" w:tentative="0">
      <w:start w:val="0"/>
      <w:numFmt w:val="bullet"/>
      <w:lvlText w:val="•"/>
      <w:lvlJc w:val="left"/>
      <w:pPr>
        <w:ind w:left="5592" w:hanging="125"/>
      </w:pPr>
      <w:rPr>
        <w:rFonts w:hint="default"/>
        <w:lang w:val="en-US" w:eastAsia="en-US" w:bidi="ar-SA"/>
      </w:rPr>
    </w:lvl>
    <w:lvl w:ilvl="7" w:tentative="0">
      <w:start w:val="0"/>
      <w:numFmt w:val="bullet"/>
      <w:lvlText w:val="•"/>
      <w:lvlJc w:val="left"/>
      <w:pPr>
        <w:ind w:left="6444" w:hanging="125"/>
      </w:pPr>
      <w:rPr>
        <w:rFonts w:hint="default"/>
        <w:lang w:val="en-US" w:eastAsia="en-US" w:bidi="ar-SA"/>
      </w:rPr>
    </w:lvl>
    <w:lvl w:ilvl="8" w:tentative="0">
      <w:start w:val="0"/>
      <w:numFmt w:val="bullet"/>
      <w:lvlText w:val="•"/>
      <w:lvlJc w:val="left"/>
      <w:pPr>
        <w:ind w:left="7296" w:hanging="125"/>
      </w:pPr>
      <w:rPr>
        <w:rFonts w:hint="default"/>
        <w:lang w:val="en-US" w:eastAsia="en-US" w:bidi="ar-SA"/>
      </w:rPr>
    </w:lvl>
  </w:abstractNum>
  <w:abstractNum w:abstractNumId="8">
    <w:nsid w:val="66FD56A0"/>
    <w:multiLevelType w:val="multilevel"/>
    <w:tmpl w:val="66FD56A0"/>
    <w:lvl w:ilvl="0" w:tentative="0">
      <w:start w:val="1"/>
      <w:numFmt w:val="lowerLetter"/>
      <w:lvlText w:val="%1)"/>
      <w:lvlJc w:val="left"/>
      <w:pPr>
        <w:ind w:left="605" w:hanging="245"/>
        <w:jc w:val="left"/>
      </w:pPr>
      <w:rPr>
        <w:rFonts w:hint="default" w:ascii="Cambria" w:hAnsi="Cambria" w:eastAsia="Cambria" w:cs="Cambria"/>
        <w:b w:val="0"/>
        <w:bCs w:val="0"/>
        <w:i w:val="0"/>
        <w:iCs w:val="0"/>
        <w:spacing w:val="0"/>
        <w:w w:val="100"/>
        <w:sz w:val="22"/>
        <w:szCs w:val="22"/>
        <w:lang w:val="en-US" w:eastAsia="en-US" w:bidi="ar-SA"/>
      </w:rPr>
    </w:lvl>
    <w:lvl w:ilvl="1" w:tentative="0">
      <w:start w:val="1"/>
      <w:numFmt w:val="lowerRoman"/>
      <w:lvlText w:val="%2."/>
      <w:lvlJc w:val="left"/>
      <w:pPr>
        <w:ind w:left="665" w:hanging="155"/>
        <w:jc w:val="left"/>
      </w:pPr>
      <w:rPr>
        <w:rFonts w:hint="default" w:ascii="Cambria" w:hAnsi="Cambria" w:eastAsia="Cambria" w:cs="Cambria"/>
        <w:b w:val="0"/>
        <w:bCs w:val="0"/>
        <w:i w:val="0"/>
        <w:iCs w:val="0"/>
        <w:spacing w:val="-2"/>
        <w:w w:val="100"/>
        <w:sz w:val="22"/>
        <w:szCs w:val="22"/>
        <w:lang w:val="en-US" w:eastAsia="en-US" w:bidi="ar-SA"/>
      </w:rPr>
    </w:lvl>
    <w:lvl w:ilvl="2" w:tentative="0">
      <w:start w:val="0"/>
      <w:numFmt w:val="bullet"/>
      <w:lvlText w:val="•"/>
      <w:lvlJc w:val="left"/>
      <w:pPr>
        <w:ind w:left="1586" w:hanging="155"/>
      </w:pPr>
      <w:rPr>
        <w:rFonts w:hint="default"/>
        <w:lang w:val="en-US" w:eastAsia="en-US" w:bidi="ar-SA"/>
      </w:rPr>
    </w:lvl>
    <w:lvl w:ilvl="3" w:tentative="0">
      <w:start w:val="0"/>
      <w:numFmt w:val="bullet"/>
      <w:lvlText w:val="•"/>
      <w:lvlJc w:val="left"/>
      <w:pPr>
        <w:ind w:left="2513" w:hanging="155"/>
      </w:pPr>
      <w:rPr>
        <w:rFonts w:hint="default"/>
        <w:lang w:val="en-US" w:eastAsia="en-US" w:bidi="ar-SA"/>
      </w:rPr>
    </w:lvl>
    <w:lvl w:ilvl="4" w:tentative="0">
      <w:start w:val="0"/>
      <w:numFmt w:val="bullet"/>
      <w:lvlText w:val="•"/>
      <w:lvlJc w:val="left"/>
      <w:pPr>
        <w:ind w:left="3440" w:hanging="155"/>
      </w:pPr>
      <w:rPr>
        <w:rFonts w:hint="default"/>
        <w:lang w:val="en-US" w:eastAsia="en-US" w:bidi="ar-SA"/>
      </w:rPr>
    </w:lvl>
    <w:lvl w:ilvl="5" w:tentative="0">
      <w:start w:val="0"/>
      <w:numFmt w:val="bullet"/>
      <w:lvlText w:val="•"/>
      <w:lvlJc w:val="left"/>
      <w:pPr>
        <w:ind w:left="4366" w:hanging="155"/>
      </w:pPr>
      <w:rPr>
        <w:rFonts w:hint="default"/>
        <w:lang w:val="en-US" w:eastAsia="en-US" w:bidi="ar-SA"/>
      </w:rPr>
    </w:lvl>
    <w:lvl w:ilvl="6" w:tentative="0">
      <w:start w:val="0"/>
      <w:numFmt w:val="bullet"/>
      <w:lvlText w:val="•"/>
      <w:lvlJc w:val="left"/>
      <w:pPr>
        <w:ind w:left="5293" w:hanging="155"/>
      </w:pPr>
      <w:rPr>
        <w:rFonts w:hint="default"/>
        <w:lang w:val="en-US" w:eastAsia="en-US" w:bidi="ar-SA"/>
      </w:rPr>
    </w:lvl>
    <w:lvl w:ilvl="7" w:tentative="0">
      <w:start w:val="0"/>
      <w:numFmt w:val="bullet"/>
      <w:lvlText w:val="•"/>
      <w:lvlJc w:val="left"/>
      <w:pPr>
        <w:ind w:left="6220" w:hanging="155"/>
      </w:pPr>
      <w:rPr>
        <w:rFonts w:hint="default"/>
        <w:lang w:val="en-US" w:eastAsia="en-US" w:bidi="ar-SA"/>
      </w:rPr>
    </w:lvl>
    <w:lvl w:ilvl="8" w:tentative="0">
      <w:start w:val="0"/>
      <w:numFmt w:val="bullet"/>
      <w:lvlText w:val="•"/>
      <w:lvlJc w:val="left"/>
      <w:pPr>
        <w:ind w:left="7146" w:hanging="155"/>
      </w:pPr>
      <w:rPr>
        <w:rFonts w:hint="default"/>
        <w:lang w:val="en-US" w:eastAsia="en-US" w:bidi="ar-SA"/>
      </w:rPr>
    </w:lvl>
  </w:abstractNum>
  <w:abstractNum w:abstractNumId="9">
    <w:nsid w:val="79D6514A"/>
    <w:multiLevelType w:val="multilevel"/>
    <w:tmpl w:val="79D6514A"/>
    <w:lvl w:ilvl="0" w:tentative="0">
      <w:start w:val="1"/>
      <w:numFmt w:val="lowerLetter"/>
      <w:lvlText w:val="%1)"/>
      <w:lvlJc w:val="left"/>
      <w:pPr>
        <w:ind w:left="605" w:hanging="245"/>
        <w:jc w:val="left"/>
      </w:pPr>
      <w:rPr>
        <w:rFonts w:hint="default" w:ascii="Cambria" w:hAnsi="Cambria" w:eastAsia="Cambria" w:cs="Cambria"/>
        <w:b w:val="0"/>
        <w:bCs w:val="0"/>
        <w:i w:val="0"/>
        <w:iCs w:val="0"/>
        <w:spacing w:val="0"/>
        <w:w w:val="100"/>
        <w:sz w:val="22"/>
        <w:szCs w:val="22"/>
        <w:lang w:val="en-US" w:eastAsia="en-US" w:bidi="ar-SA"/>
      </w:rPr>
    </w:lvl>
    <w:lvl w:ilvl="1" w:tentative="0">
      <w:start w:val="0"/>
      <w:numFmt w:val="bullet"/>
      <w:lvlText w:val="•"/>
      <w:lvlJc w:val="left"/>
      <w:pPr>
        <w:ind w:left="1440" w:hanging="245"/>
      </w:pPr>
      <w:rPr>
        <w:rFonts w:hint="default"/>
        <w:lang w:val="en-US" w:eastAsia="en-US" w:bidi="ar-SA"/>
      </w:rPr>
    </w:lvl>
    <w:lvl w:ilvl="2" w:tentative="0">
      <w:start w:val="0"/>
      <w:numFmt w:val="bullet"/>
      <w:lvlText w:val="•"/>
      <w:lvlJc w:val="left"/>
      <w:pPr>
        <w:ind w:left="2280" w:hanging="245"/>
      </w:pPr>
      <w:rPr>
        <w:rFonts w:hint="default"/>
        <w:lang w:val="en-US" w:eastAsia="en-US" w:bidi="ar-SA"/>
      </w:rPr>
    </w:lvl>
    <w:lvl w:ilvl="3" w:tentative="0">
      <w:start w:val="0"/>
      <w:numFmt w:val="bullet"/>
      <w:lvlText w:val="•"/>
      <w:lvlJc w:val="left"/>
      <w:pPr>
        <w:ind w:left="3120" w:hanging="245"/>
      </w:pPr>
      <w:rPr>
        <w:rFonts w:hint="default"/>
        <w:lang w:val="en-US" w:eastAsia="en-US" w:bidi="ar-SA"/>
      </w:rPr>
    </w:lvl>
    <w:lvl w:ilvl="4" w:tentative="0">
      <w:start w:val="0"/>
      <w:numFmt w:val="bullet"/>
      <w:lvlText w:val="•"/>
      <w:lvlJc w:val="left"/>
      <w:pPr>
        <w:ind w:left="3960" w:hanging="245"/>
      </w:pPr>
      <w:rPr>
        <w:rFonts w:hint="default"/>
        <w:lang w:val="en-US" w:eastAsia="en-US" w:bidi="ar-SA"/>
      </w:rPr>
    </w:lvl>
    <w:lvl w:ilvl="5" w:tentative="0">
      <w:start w:val="0"/>
      <w:numFmt w:val="bullet"/>
      <w:lvlText w:val="•"/>
      <w:lvlJc w:val="left"/>
      <w:pPr>
        <w:ind w:left="4800" w:hanging="245"/>
      </w:pPr>
      <w:rPr>
        <w:rFonts w:hint="default"/>
        <w:lang w:val="en-US" w:eastAsia="en-US" w:bidi="ar-SA"/>
      </w:rPr>
    </w:lvl>
    <w:lvl w:ilvl="6" w:tentative="0">
      <w:start w:val="0"/>
      <w:numFmt w:val="bullet"/>
      <w:lvlText w:val="•"/>
      <w:lvlJc w:val="left"/>
      <w:pPr>
        <w:ind w:left="5640" w:hanging="245"/>
      </w:pPr>
      <w:rPr>
        <w:rFonts w:hint="default"/>
        <w:lang w:val="en-US" w:eastAsia="en-US" w:bidi="ar-SA"/>
      </w:rPr>
    </w:lvl>
    <w:lvl w:ilvl="7" w:tentative="0">
      <w:start w:val="0"/>
      <w:numFmt w:val="bullet"/>
      <w:lvlText w:val="•"/>
      <w:lvlJc w:val="left"/>
      <w:pPr>
        <w:ind w:left="6480" w:hanging="245"/>
      </w:pPr>
      <w:rPr>
        <w:rFonts w:hint="default"/>
        <w:lang w:val="en-US" w:eastAsia="en-US" w:bidi="ar-SA"/>
      </w:rPr>
    </w:lvl>
    <w:lvl w:ilvl="8" w:tentative="0">
      <w:start w:val="0"/>
      <w:numFmt w:val="bullet"/>
      <w:lvlText w:val="•"/>
      <w:lvlJc w:val="left"/>
      <w:pPr>
        <w:ind w:left="7320" w:hanging="245"/>
      </w:pPr>
      <w:rPr>
        <w:rFonts w:hint="default"/>
        <w:lang w:val="en-US" w:eastAsia="en-US" w:bidi="ar-SA"/>
      </w:rPr>
    </w:lvl>
  </w:abstractNum>
  <w:num w:numId="1">
    <w:abstractNumId w:val="1"/>
  </w:num>
  <w:num w:numId="2">
    <w:abstractNumId w:val="0"/>
  </w:num>
  <w:num w:numId="3">
    <w:abstractNumId w:val="2"/>
  </w:num>
  <w:num w:numId="4">
    <w:abstractNumId w:val="7"/>
  </w:num>
  <w:num w:numId="5">
    <w:abstractNumId w:val="6"/>
  </w:num>
  <w:num w:numId="6">
    <w:abstractNumId w:val="4"/>
  </w:num>
  <w:num w:numId="7">
    <w:abstractNumId w:val="3"/>
  </w:num>
  <w:num w:numId="8">
    <w:abstractNumId w:val="8"/>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06"/>
    <w:rsid w:val="000908E3"/>
    <w:rsid w:val="000B0CA6"/>
    <w:rsid w:val="000B2C2A"/>
    <w:rsid w:val="000B607D"/>
    <w:rsid w:val="000E25A6"/>
    <w:rsid w:val="001153B8"/>
    <w:rsid w:val="0032401F"/>
    <w:rsid w:val="00426A78"/>
    <w:rsid w:val="00493CE9"/>
    <w:rsid w:val="004A211B"/>
    <w:rsid w:val="005239C4"/>
    <w:rsid w:val="005F44D8"/>
    <w:rsid w:val="006462CA"/>
    <w:rsid w:val="00673039"/>
    <w:rsid w:val="0068732F"/>
    <w:rsid w:val="00714698"/>
    <w:rsid w:val="00727FE5"/>
    <w:rsid w:val="007E2755"/>
    <w:rsid w:val="007E797B"/>
    <w:rsid w:val="00815EC5"/>
    <w:rsid w:val="009435B7"/>
    <w:rsid w:val="00972D36"/>
    <w:rsid w:val="009F432B"/>
    <w:rsid w:val="00A42362"/>
    <w:rsid w:val="00B53E35"/>
    <w:rsid w:val="00B53EBD"/>
    <w:rsid w:val="00BF3F06"/>
    <w:rsid w:val="00CA16C7"/>
    <w:rsid w:val="00D317BD"/>
    <w:rsid w:val="00DB58A1"/>
    <w:rsid w:val="00DD3BA9"/>
    <w:rsid w:val="00EB279C"/>
    <w:rsid w:val="00F1187C"/>
    <w:rsid w:val="00F351F7"/>
    <w:rsid w:val="00FC35EE"/>
    <w:rsid w:val="62A53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iPriority="99" w:semiHidden="0" w:name="List Bullet"/>
    <w:lsdException w:uiPriority="99" w:name="List Number"/>
    <w:lsdException w:uiPriority="99" w:name="List 2"/>
    <w:lsdException w:uiPriority="99"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Cambria" w:hAnsi="Cambria" w:eastAsia="Cambria" w:cs="Cambria"/>
      <w:sz w:val="22"/>
      <w:szCs w:val="22"/>
      <w:lang w:val="en-US" w:eastAsia="en-US" w:bidi="ar-SA"/>
    </w:rPr>
  </w:style>
  <w:style w:type="paragraph" w:styleId="2">
    <w:name w:val="heading 1"/>
    <w:basedOn w:val="1"/>
    <w:qFormat/>
    <w:uiPriority w:val="9"/>
    <w:pPr>
      <w:spacing w:before="239"/>
      <w:ind w:left="360"/>
      <w:outlineLvl w:val="0"/>
    </w:pPr>
    <w:rPr>
      <w:rFonts w:ascii="Calibri" w:hAnsi="Calibri" w:eastAsia="Calibri" w:cs="Calibri"/>
      <w:b/>
      <w:bCs/>
      <w:sz w:val="26"/>
      <w:szCs w:val="26"/>
    </w:rPr>
  </w:style>
  <w:style w:type="paragraph" w:styleId="3">
    <w:name w:val="heading 2"/>
    <w:basedOn w:val="1"/>
    <w:next w:val="1"/>
    <w:link w:val="15"/>
    <w:semiHidden/>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16"/>
    <w:semiHidden/>
    <w:unhideWhenUsed/>
    <w:qFormat/>
    <w:uiPriority w:val="9"/>
    <w:pPr>
      <w:keepNext/>
      <w:keepLines/>
      <w:spacing w:before="40"/>
      <w:outlineLvl w:val="2"/>
    </w:pPr>
    <w:rPr>
      <w:rFonts w:asciiTheme="majorHAnsi" w:hAnsiTheme="majorHAnsi" w:eastAsiaTheme="majorEastAsia" w:cstheme="majorBidi"/>
      <w:color w:val="254061" w:themeColor="accent1" w:themeShade="80"/>
      <w:sz w:val="24"/>
      <w:szCs w:val="24"/>
    </w:rPr>
  </w:style>
  <w:style w:type="paragraph" w:styleId="5">
    <w:name w:val="heading 5"/>
    <w:basedOn w:val="1"/>
    <w:next w:val="1"/>
    <w:link w:val="17"/>
    <w:semiHidden/>
    <w:unhideWhenUsed/>
    <w:qFormat/>
    <w:uiPriority w:val="9"/>
    <w:pPr>
      <w:keepNext/>
      <w:keepLines/>
      <w:spacing w:before="40"/>
      <w:outlineLvl w:val="4"/>
    </w:pPr>
    <w:rPr>
      <w:rFonts w:asciiTheme="majorHAnsi" w:hAnsiTheme="majorHAnsi" w:eastAsiaTheme="majorEastAsia" w:cstheme="majorBidi"/>
      <w:color w:val="376092" w:themeColor="accent1" w:themeShade="BF"/>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ody Text"/>
    <w:basedOn w:val="1"/>
    <w:qFormat/>
    <w:uiPriority w:val="1"/>
    <w:pPr>
      <w:spacing w:before="37"/>
    </w:pPr>
  </w:style>
  <w:style w:type="character" w:styleId="9">
    <w:name w:val="Hyperlink"/>
    <w:basedOn w:val="6"/>
    <w:unhideWhenUsed/>
    <w:qFormat/>
    <w:uiPriority w:val="99"/>
    <w:rPr>
      <w:color w:val="0000FF" w:themeColor="hyperlink"/>
      <w:u w:val="single"/>
      <w14:textFill>
        <w14:solidFill>
          <w14:schemeClr w14:val="hlink"/>
        </w14:solidFill>
      </w14:textFill>
    </w:rPr>
  </w:style>
  <w:style w:type="paragraph" w:styleId="10">
    <w:name w:val="List Bullet"/>
    <w:basedOn w:val="1"/>
    <w:unhideWhenUsed/>
    <w:qFormat/>
    <w:uiPriority w:val="99"/>
    <w:pPr>
      <w:widowControl/>
      <w:numPr>
        <w:ilvl w:val="0"/>
        <w:numId w:val="1"/>
      </w:numPr>
      <w:autoSpaceDE/>
      <w:autoSpaceDN/>
      <w:spacing w:after="200" w:line="276" w:lineRule="auto"/>
      <w:contextualSpacing/>
    </w:pPr>
    <w:rPr>
      <w:rFonts w:asciiTheme="minorHAnsi" w:hAnsiTheme="minorHAnsi" w:eastAsiaTheme="minorEastAsia" w:cstheme="minorBidi"/>
    </w:rPr>
  </w:style>
  <w:style w:type="paragraph" w:styleId="11">
    <w:name w:val="List Bullet 2"/>
    <w:basedOn w:val="1"/>
    <w:unhideWhenUsed/>
    <w:qFormat/>
    <w:uiPriority w:val="99"/>
    <w:pPr>
      <w:widowControl/>
      <w:numPr>
        <w:ilvl w:val="0"/>
        <w:numId w:val="2"/>
      </w:numPr>
      <w:autoSpaceDE/>
      <w:autoSpaceDN/>
      <w:spacing w:after="200" w:line="276" w:lineRule="auto"/>
      <w:contextualSpacing/>
    </w:pPr>
    <w:rPr>
      <w:rFonts w:asciiTheme="minorHAnsi" w:hAnsiTheme="minorHAnsi" w:eastAsiaTheme="minorEastAsia" w:cstheme="minorBidi"/>
    </w:rPr>
  </w:style>
  <w:style w:type="paragraph" w:styleId="12">
    <w:name w:val="Title"/>
    <w:basedOn w:val="1"/>
    <w:link w:val="18"/>
    <w:qFormat/>
    <w:uiPriority w:val="10"/>
    <w:pPr>
      <w:spacing w:line="615" w:lineRule="exact"/>
      <w:ind w:left="360"/>
    </w:pPr>
    <w:rPr>
      <w:rFonts w:ascii="Calibri" w:hAnsi="Calibri" w:eastAsia="Calibri" w:cs="Calibri"/>
      <w:sz w:val="52"/>
      <w:szCs w:val="52"/>
    </w:rPr>
  </w:style>
  <w:style w:type="paragraph" w:styleId="13">
    <w:name w:val="List Paragraph"/>
    <w:basedOn w:val="1"/>
    <w:qFormat/>
    <w:uiPriority w:val="1"/>
    <w:pPr>
      <w:spacing w:before="37"/>
      <w:ind w:left="484" w:hanging="124"/>
    </w:pPr>
  </w:style>
  <w:style w:type="paragraph" w:customStyle="1" w:styleId="14">
    <w:name w:val="Table Paragraph"/>
    <w:basedOn w:val="1"/>
    <w:qFormat/>
    <w:uiPriority w:val="1"/>
  </w:style>
  <w:style w:type="character" w:customStyle="1" w:styleId="15">
    <w:name w:val="Heading 2 Char"/>
    <w:basedOn w:val="6"/>
    <w:link w:val="3"/>
    <w:semiHidden/>
    <w:qFormat/>
    <w:uiPriority w:val="9"/>
    <w:rPr>
      <w:rFonts w:asciiTheme="majorHAnsi" w:hAnsiTheme="majorHAnsi" w:eastAsiaTheme="majorEastAsia" w:cstheme="majorBidi"/>
      <w:color w:val="376092" w:themeColor="accent1" w:themeShade="BF"/>
      <w:sz w:val="26"/>
      <w:szCs w:val="26"/>
    </w:rPr>
  </w:style>
  <w:style w:type="character" w:customStyle="1" w:styleId="16">
    <w:name w:val="Heading 3 Char"/>
    <w:basedOn w:val="6"/>
    <w:link w:val="4"/>
    <w:semiHidden/>
    <w:uiPriority w:val="9"/>
    <w:rPr>
      <w:rFonts w:asciiTheme="majorHAnsi" w:hAnsiTheme="majorHAnsi" w:eastAsiaTheme="majorEastAsia" w:cstheme="majorBidi"/>
      <w:color w:val="254061" w:themeColor="accent1" w:themeShade="80"/>
      <w:sz w:val="24"/>
      <w:szCs w:val="24"/>
    </w:rPr>
  </w:style>
  <w:style w:type="character" w:customStyle="1" w:styleId="17">
    <w:name w:val="Heading 5 Char"/>
    <w:basedOn w:val="6"/>
    <w:link w:val="5"/>
    <w:semiHidden/>
    <w:qFormat/>
    <w:uiPriority w:val="9"/>
    <w:rPr>
      <w:rFonts w:asciiTheme="majorHAnsi" w:hAnsiTheme="majorHAnsi" w:eastAsiaTheme="majorEastAsia" w:cstheme="majorBidi"/>
      <w:color w:val="376092" w:themeColor="accent1" w:themeShade="BF"/>
    </w:rPr>
  </w:style>
  <w:style w:type="character" w:customStyle="1" w:styleId="18">
    <w:name w:val="Title Char"/>
    <w:basedOn w:val="6"/>
    <w:link w:val="12"/>
    <w:qFormat/>
    <w:uiPriority w:val="10"/>
    <w:rPr>
      <w:rFonts w:ascii="Calibri" w:hAnsi="Calibri" w:eastAsia="Calibri" w:cs="Calibri"/>
      <w:sz w:val="52"/>
      <w:szCs w:val="5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907</Words>
  <Characters>5171</Characters>
  <Lines>43</Lines>
  <Paragraphs>12</Paragraphs>
  <TotalTime>12</TotalTime>
  <ScaleCrop>false</ScaleCrop>
  <LinksUpToDate>false</LinksUpToDate>
  <CharactersWithSpaces>6066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2025-06-19T09:08:00Z</dcterms:created>
  <dc:creator>python-docx</dc:creator>
  <cp:lastModifiedBy>HP</cp:lastModifiedBy>
  <cp:lastPrinted>2025-07-31T14:38:27Z</cp:lastPrinted>
  <dcterms:modified xsi:type="dcterms:W3CDTF">2025-07-31T14:38:31Z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2025-06-15T00:00:00Z</vt:filetime>
  </property>
  <property fmtid="{D5CDD505-2E9C-101B-9397-08002B2CF9AE}" pid="3" name="Creator">
    <vt:lpwstr>Microsoft Word</vt:lpwstr>
  </property>
  <property fmtid="{D5CDD505-2E9C-101B-9397-08002B2CF9AE}" pid="4" name="LastSaved">
    <vt:filetime>2025-06-15T00:00:00Z</vt:filetime>
  </property>
  <property fmtid="{D5CDD505-2E9C-101B-9397-08002B2CF9AE}" pid="5" name="KSOProductBuildVer">
    <vt:lpwstr>1033-12.2.0.21931</vt:lpwstr>
  </property>
  <property fmtid="{D5CDD505-2E9C-101B-9397-08002B2CF9AE}" pid="6" name="ICV">
    <vt:lpwstr>01F3992C0C52460190F36BD6F8FB0753_12</vt:lpwstr>
  </property>
</Properties>
</file>