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4000">
      <w:pPr>
        <w:spacing w:after="200" w:line="276" w:lineRule="auto"/>
        <w:ind w:left="3797"/>
        <w:rPr>
          <w:kern w:val="2"/>
          <w:sz w:val="20"/>
          <w14:ligatures w14:val="standardContextual"/>
        </w:rPr>
      </w:pPr>
      <w:bookmarkStart w:id="0" w:name="_Hlk191363508"/>
      <w:r>
        <w:rPr>
          <w:kern w:val="2"/>
          <w:sz w:val="20"/>
        </w:rPr>
        <w:drawing>
          <wp:inline distT="0" distB="0" distL="0" distR="0">
            <wp:extent cx="1990725" cy="1248410"/>
            <wp:effectExtent l="0" t="0" r="952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1" w:name="_Hlk121158204"/>
      <w:r>
        <w:rPr>
          <w:rFonts w:ascii="Times New Roman" w:hAnsi="Times New Roman" w:eastAsia="Times New Roman" w:cs="Times New Roman"/>
          <w:b/>
          <w:spacing w:val="-1"/>
          <w:sz w:val="44"/>
          <w:szCs w:val="44"/>
        </w:rPr>
        <w:t>T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>OM MB</w:t>
      </w:r>
      <w:r>
        <w:rPr>
          <w:rFonts w:ascii="Times New Roman" w:hAnsi="Times New Roman" w:eastAsia="Times New Roman" w:cs="Times New Roman"/>
          <w:b/>
          <w:spacing w:val="1"/>
          <w:sz w:val="44"/>
          <w:szCs w:val="44"/>
        </w:rPr>
        <w:t>O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>YA UNIV</w:t>
      </w:r>
      <w:r>
        <w:rPr>
          <w:rFonts w:ascii="Times New Roman" w:hAnsi="Times New Roman" w:eastAsia="Times New Roman" w:cs="Times New Roman"/>
          <w:b/>
          <w:spacing w:val="2"/>
          <w:sz w:val="44"/>
          <w:szCs w:val="44"/>
        </w:rPr>
        <w:t>E</w:t>
      </w:r>
      <w:r>
        <w:rPr>
          <w:rFonts w:ascii="Times New Roman" w:hAnsi="Times New Roman" w:eastAsia="Times New Roman" w:cs="Times New Roman"/>
          <w:b/>
          <w:spacing w:val="1"/>
          <w:sz w:val="44"/>
          <w:szCs w:val="44"/>
        </w:rPr>
        <w:t>R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>S</w:t>
      </w:r>
      <w:r>
        <w:rPr>
          <w:rFonts w:ascii="Times New Roman" w:hAnsi="Times New Roman" w:eastAsia="Times New Roman" w:cs="Times New Roman"/>
          <w:b/>
          <w:spacing w:val="-1"/>
          <w:sz w:val="44"/>
          <w:szCs w:val="44"/>
        </w:rPr>
        <w:t>IT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Y </w:t>
      </w:r>
    </w:p>
    <w:bookmarkEnd w:id="1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FF0000"/>
          <w:sz w:val="20"/>
          <w:szCs w:val="20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FF0000"/>
          <w:sz w:val="32"/>
          <w:szCs w:val="32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/>
        </w:rPr>
        <w:t>24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/202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/>
        </w:rPr>
        <w:t xml:space="preserve">5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ACADEMIC YEAR UNIVERSITY EXAMINATION</w:t>
      </w:r>
    </w:p>
    <w:p w14:paraId="1BE31C1E">
      <w:pPr>
        <w:spacing w:after="200" w:line="240" w:lineRule="auto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386B1B17">
      <w:pPr>
        <w:spacing w:after="200" w:line="240" w:lineRule="auto"/>
        <w:jc w:val="center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  <w:r>
        <w:rPr>
          <w:rFonts w:hint="default" w:ascii="Times New Roman" w:hAnsi="Times New Roman"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FIRST YER SECOND SEMESTER EXAMINATION FOR </w:t>
      </w:r>
      <w:r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  <w:t>DIPLOMA IN BUSINESS ADMINSTRATION</w:t>
      </w:r>
    </w:p>
    <w:p w14:paraId="248BADDF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</w:p>
    <w:p w14:paraId="3C52A78D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kern w:val="2"/>
          <w:sz w:val="28"/>
          <w:szCs w:val="28"/>
          <w14:ligatures w14:val="standardContextual"/>
        </w:rPr>
      </w:pPr>
      <w:bookmarkStart w:id="2" w:name="_Hlk200524627"/>
      <w:r>
        <w:rPr>
          <w:rFonts w:ascii="Times New Roman" w:hAnsi="Times New Roman" w:eastAsia="Calibri" w:cs="Times New Roman"/>
          <w:b/>
          <w:bCs/>
          <w:kern w:val="2"/>
          <w:sz w:val="28"/>
          <w:szCs w:val="28"/>
          <w14:ligatures w14:val="standardContextual"/>
        </w:rPr>
        <w:t>ADB</w:t>
      </w:r>
      <w:r>
        <w:rPr>
          <w:rFonts w:hint="default" w:ascii="Times New Roman" w:hAnsi="Times New Roman"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 xml:space="preserve"> 0</w:t>
      </w:r>
      <w:r>
        <w:rPr>
          <w:rFonts w:ascii="Times New Roman" w:hAnsi="Times New Roman" w:eastAsia="Calibri" w:cs="Times New Roman"/>
          <w:b/>
          <w:bCs/>
          <w:kern w:val="2"/>
          <w:sz w:val="28"/>
          <w:szCs w:val="28"/>
          <w14:ligatures w14:val="standardContextual"/>
        </w:rPr>
        <w:t>108</w:t>
      </w:r>
      <w:bookmarkEnd w:id="2"/>
      <w:r>
        <w:rPr>
          <w:rFonts w:hint="default" w:ascii="Times New Roman" w:hAnsi="Times New Roman"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:</w:t>
      </w:r>
      <w:r>
        <w:rPr>
          <w:rFonts w:ascii="Times New Roman" w:hAnsi="Times New Roman"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RESEARCH METHODS.</w:t>
      </w:r>
    </w:p>
    <w:p w14:paraId="4E9B9C95">
      <w:pPr>
        <w:pBdr>
          <w:bottom w:val="double" w:color="auto" w:sz="4" w:space="0"/>
        </w:pBdr>
        <w:spacing w:before="100" w:beforeAutospacing="1" w:after="100" w:afterAutospacing="1" w:line="240" w:lineRule="auto"/>
        <w:jc w:val="both"/>
        <w:outlineLvl w:val="0"/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>DATE: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  <w14:ligatures w14:val="standardContextual"/>
        </w:rPr>
        <w:t>5/08/2025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>TIME: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  <w14:ligatures w14:val="standardContextual"/>
        </w:rPr>
        <w:t>3 HOURS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14:ligatures w14:val="standardContextual"/>
        </w:rPr>
        <w:t xml:space="preserve"> </w:t>
      </w:r>
    </w:p>
    <w:p w14:paraId="79500E38">
      <w:pPr>
        <w:keepNext/>
        <w:keepLines/>
        <w:spacing w:after="0" w:line="240" w:lineRule="auto"/>
        <w:jc w:val="both"/>
        <w:outlineLvl w:val="2"/>
        <w:rPr>
          <w:rFonts w:ascii="Times New Roman" w:hAnsi="Times New Roman" w:eastAsia="MS Gothic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eastAsia="MS Gothic" w:cs="Times New Roman"/>
          <w:b/>
          <w:bCs/>
          <w:kern w:val="2"/>
          <w:sz w:val="28"/>
          <w:szCs w:val="28"/>
          <w14:ligatures w14:val="standardContextual"/>
        </w:rPr>
        <w:t>INSTRUCTIONS TO CANDIDATES</w:t>
      </w:r>
    </w:p>
    <w:p w14:paraId="0F3E73E1">
      <w:pPr>
        <w:spacing w:after="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  <w:t xml:space="preserve">Answer Question ONE (compulsory) and ANY OTHER THREE questions </w:t>
      </w:r>
    </w:p>
    <w:p w14:paraId="425B1045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  <w:t>Question one carries 25 marks and the rest 15 marks each</w:t>
      </w:r>
    </w:p>
    <w:p w14:paraId="53DDFFA0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76FE2CF1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259F9135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6C51DAD2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5DD8109D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29BEED66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094FC68C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5D2FDEAB">
      <w:pPr>
        <w:spacing w:after="200" w:line="240" w:lineRule="auto"/>
        <w:jc w:val="both"/>
        <w:rPr>
          <w:rFonts w:ascii="Times New Roman" w:hAnsi="Times New Roman" w:eastAsia="Calibri" w:cs="Times New Roman"/>
          <w:b/>
          <w:kern w:val="2"/>
          <w:sz w:val="28"/>
          <w:szCs w:val="28"/>
          <w14:ligatures w14:val="standardContextual"/>
        </w:rPr>
      </w:pPr>
    </w:p>
    <w:p w14:paraId="4643872E">
      <w:pPr>
        <w:spacing w:after="200" w:line="240" w:lineRule="auto"/>
        <w:jc w:val="center"/>
        <w:rPr>
          <w:rFonts w:hint="default" w:ascii="Times New Roman" w:hAnsi="Times New Roman"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>
        <w:rPr>
          <w:rFonts w:hint="default" w:ascii="Times New Roman" w:hAnsi="Times New Roman" w:eastAsia="Calibri" w:cs="Times New Roman"/>
          <w:b/>
          <w:kern w:val="2"/>
          <w:sz w:val="28"/>
          <w:szCs w:val="28"/>
          <w:lang w:val="en-US"/>
          <w14:ligatures w14:val="standardContextual"/>
        </w:rPr>
        <w:t>EXAMINATION CHEATING IS ACRIME</w:t>
      </w:r>
    </w:p>
    <w:bookmarkEnd w:id="0"/>
    <w:p w14:paraId="3A8BF212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QUESTION ONE </w:t>
      </w:r>
    </w:p>
    <w:p w14:paraId="58FBA68E">
      <w:pPr>
        <w:pStyle w:val="5"/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Discuss what is a research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( 5 marks)                                                                                         </w:t>
      </w:r>
    </w:p>
    <w:p w14:paraId="25D26F90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State the meaning of a research objectives  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10 marks</w:t>
      </w:r>
      <w:r>
        <w:rPr>
          <w:rFonts w:hint="default" w:ascii="Times New Roman" w:hAnsi="Times New Roman" w:cs="Times New Roman"/>
          <w:sz w:val="28"/>
          <w:szCs w:val="28"/>
        </w:rPr>
        <w:t xml:space="preserve">)                                                            </w:t>
      </w:r>
    </w:p>
    <w:p w14:paraId="15F8E387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State the content that of a research proposal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10 marks</w:t>
      </w:r>
      <w:r>
        <w:rPr>
          <w:rFonts w:hint="default" w:ascii="Times New Roman" w:hAnsi="Times New Roman" w:cs="Times New Roman"/>
          <w:sz w:val="28"/>
          <w:szCs w:val="28"/>
        </w:rPr>
        <w:t xml:space="preserve">)        </w:t>
      </w:r>
    </w:p>
    <w:p w14:paraId="6DD077FB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QUESTION TWO </w:t>
      </w:r>
    </w:p>
    <w:p w14:paraId="7197D10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a)  Explain FIVE reasons why literature review is important in the research process.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ab/>
        <w:t xml:space="preserve">  </w:t>
      </w:r>
      <w:bookmarkStart w:id="3" w:name="_GoBack"/>
      <w:bookmarkEnd w:id="3"/>
      <w:r>
        <w:rPr>
          <w:rFonts w:hint="default"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10 marks</w:t>
      </w:r>
      <w:r>
        <w:rPr>
          <w:rFonts w:hint="default" w:ascii="Times New Roman" w:hAnsi="Times New Roman" w:cs="Times New Roman"/>
          <w:sz w:val="28"/>
          <w:szCs w:val="28"/>
        </w:rPr>
        <w:t xml:space="preserve">) </w:t>
      </w:r>
    </w:p>
    <w:p w14:paraId="683B6C6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b) Explain three research design                                 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4AB9E044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QUESTION THREE </w:t>
      </w:r>
    </w:p>
    <w:p w14:paraId="57DD636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a) Explain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THREE</w:t>
      </w:r>
      <w:r>
        <w:rPr>
          <w:rFonts w:hint="default" w:ascii="Times New Roman" w:hAnsi="Times New Roman" w:cs="Times New Roman"/>
          <w:sz w:val="28"/>
          <w:szCs w:val="28"/>
        </w:rPr>
        <w:t xml:space="preserve"> disadvantages of sampling    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10 marks</w:t>
      </w:r>
      <w:r>
        <w:rPr>
          <w:rFonts w:hint="default" w:ascii="Times New Roman" w:hAnsi="Times New Roman" w:cs="Times New Roman"/>
          <w:sz w:val="28"/>
          <w:szCs w:val="28"/>
        </w:rPr>
        <w:t xml:space="preserve">) </w:t>
      </w:r>
    </w:p>
    <w:p w14:paraId="633C147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b) Explain two  advantage of sampling 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8"/>
          <w:szCs w:val="28"/>
        </w:rPr>
        <w:t xml:space="preserve">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12E98767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QUESTION FOUR </w:t>
      </w:r>
    </w:p>
    <w:p w14:paraId="23FC250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a) Choose a research topic and write a small background of research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10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1B264B2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b)  Explain the meaning of Data in research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               </w:t>
      </w:r>
      <w:r>
        <w:rPr>
          <w:rFonts w:hint="default" w:ascii="Times New Roman" w:hAnsi="Times New Roman" w:cs="Times New Roman"/>
          <w:sz w:val="28"/>
          <w:szCs w:val="28"/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271CD794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QUESTION FIVE </w:t>
      </w:r>
    </w:p>
    <w:p w14:paraId="1887112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a) Explain </w:t>
      </w:r>
      <w:r>
        <w:rPr>
          <w:rFonts w:hint="default" w:ascii="Times New Roman" w:hAnsi="Times New Roman" w:cs="Times New Roman"/>
          <w:bCs/>
          <w:sz w:val="28"/>
          <w:szCs w:val="28"/>
        </w:rPr>
        <w:t>any method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of Data Collection Methods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sz w:val="28"/>
          <w:szCs w:val="28"/>
        </w:rPr>
        <w:t xml:space="preserve">) </w:t>
      </w:r>
    </w:p>
    <w:p w14:paraId="10A9A41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b) Explain the meaning of secondary data:          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5709C70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c) Explain the meaning of Primary Data                                   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2D260162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QUESTION SIX</w:t>
      </w:r>
    </w:p>
    <w:p w14:paraId="260FE74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( a ) Explain The meaning of a research proposal                        (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5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4B27ED4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(b ) Discus the method of collecting primary data                          (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10 marks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489BC5BE">
      <w:pPr>
        <w:rPr>
          <w:rFonts w:hint="default" w:ascii="Times New Roman" w:hAnsi="Times New Roman" w:cs="Times New Roman"/>
          <w:sz w:val="28"/>
          <w:szCs w:val="28"/>
        </w:rPr>
      </w:pPr>
    </w:p>
    <w:p w14:paraId="16E8004F">
      <w:pPr>
        <w:rPr>
          <w:rFonts w:hint="default" w:ascii="Times New Roman" w:hAnsi="Times New Roman" w:cs="Times New Roman"/>
          <w:sz w:val="28"/>
          <w:szCs w:val="28"/>
        </w:rPr>
      </w:pPr>
    </w:p>
    <w:p w14:paraId="5BE0EF2C">
      <w:pPr>
        <w:rPr>
          <w:rFonts w:hint="default" w:ascii="Times New Roman" w:hAnsi="Times New Roman" w:cs="Times New Roman"/>
          <w:sz w:val="28"/>
          <w:szCs w:val="28"/>
        </w:rPr>
      </w:pPr>
    </w:p>
    <w:p w14:paraId="278DCF93">
      <w:pPr>
        <w:rPr>
          <w:rFonts w:hint="default" w:ascii="Times New Roman" w:hAnsi="Times New Roman" w:cs="Times New Roman"/>
          <w:sz w:val="28"/>
          <w:szCs w:val="28"/>
        </w:rPr>
      </w:pPr>
    </w:p>
    <w:p w14:paraId="5FEF7609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82B465"/>
    <w:multiLevelType w:val="singleLevel"/>
    <w:tmpl w:val="1C82B46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2F9"/>
    <w:rsid w:val="00031E11"/>
    <w:rsid w:val="002D4EE1"/>
    <w:rsid w:val="003F6370"/>
    <w:rsid w:val="004068D8"/>
    <w:rsid w:val="00587F11"/>
    <w:rsid w:val="00593652"/>
    <w:rsid w:val="006B7FD4"/>
    <w:rsid w:val="008C247C"/>
    <w:rsid w:val="009611DD"/>
    <w:rsid w:val="00A23064"/>
    <w:rsid w:val="00A31C69"/>
    <w:rsid w:val="00AB50AE"/>
    <w:rsid w:val="00B50884"/>
    <w:rsid w:val="00BA3EC0"/>
    <w:rsid w:val="00C35945"/>
    <w:rsid w:val="00C372F9"/>
    <w:rsid w:val="00C545D3"/>
    <w:rsid w:val="00CE6069"/>
    <w:rsid w:val="00CF7A5A"/>
    <w:rsid w:val="00DA488C"/>
    <w:rsid w:val="00E54C20"/>
    <w:rsid w:val="00E83D94"/>
    <w:rsid w:val="00F27D53"/>
    <w:rsid w:val="00F57C65"/>
    <w:rsid w:val="00F76B64"/>
    <w:rsid w:val="00F9790D"/>
    <w:rsid w:val="7DED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5"/>
    <w:basedOn w:val="1"/>
    <w:next w:val="1"/>
    <w:link w:val="6"/>
    <w:unhideWhenUsed/>
    <w:qFormat/>
    <w:uiPriority w:val="99"/>
    <w:pPr>
      <w:keepNext/>
      <w:keepLines/>
      <w:spacing w:before="80" w:after="40" w:line="276" w:lineRule="auto"/>
      <w:outlineLvl w:val="4"/>
    </w:pPr>
    <w:rPr>
      <w:rFonts w:ascii="Calibri" w:hAnsi="Calibri" w:eastAsiaTheme="majorEastAsia" w:cstheme="majorBidi"/>
      <w:color w:val="2E75B6" w:themeColor="accent1" w:themeShade="BF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Heading 5 Char"/>
    <w:basedOn w:val="3"/>
    <w:link w:val="2"/>
    <w:uiPriority w:val="99"/>
    <w:rPr>
      <w:rFonts w:ascii="Calibri" w:hAnsi="Calibri" w:eastAsiaTheme="majorEastAsia" w:cstheme="majorBidi"/>
      <w:color w:val="2E75B6" w:themeColor="accent1" w:themeShade="BF"/>
    </w:rPr>
  </w:style>
  <w:style w:type="paragraph" w:styleId="7">
    <w:name w:val="No Spacing"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2663</Characters>
  <Lines>22</Lines>
  <Paragraphs>6</Paragraphs>
  <TotalTime>4</TotalTime>
  <ScaleCrop>false</ScaleCrop>
  <LinksUpToDate>false</LinksUpToDate>
  <CharactersWithSpaces>3124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2025-02-04T07:01:00Z</dcterms:created>
  <dc:creator>DEAN FBE</dc:creator>
  <cp:lastModifiedBy>HP</cp:lastModifiedBy>
  <cp:lastPrinted>2025-07-29T13:41:32Z</cp:lastPrinted>
  <dcterms:modified xsi:type="dcterms:W3CDTF">2025-07-29T13:41:53Z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5C91CC913AC7434EB3950EC1C3E2E8E9_12</vt:lpwstr>
  </property>
</Properties>
</file>