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336A6">
      <w:pPr>
        <w:spacing w:after="0" w:line="360" w:lineRule="auto"/>
        <w:jc w:val="center"/>
        <w:rPr>
          <w:rFonts w:ascii="Times" w:hAnsi="Times" w:eastAsia="Calibri" w:cs="Times New Roman"/>
          <w:kern w:val="0"/>
          <w:lang w:val="en-GB"/>
        </w:rPr>
      </w:pPr>
      <w:bookmarkStart w:id="0" w:name="_Hlk200549239"/>
      <w:r>
        <w:rPr>
          <w:rFonts w:ascii="Times" w:hAnsi="Times" w:eastAsia="Calibri" w:cs="Times New Roman"/>
          <w:kern w:val="0"/>
          <w:lang w:val="en-GB" w:eastAsia="en-GB"/>
        </w:rPr>
        <w:drawing>
          <wp:inline distT="0" distB="0" distL="0" distR="0">
            <wp:extent cx="1276350" cy="962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9E7A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kern w:val="0"/>
          <w14:ligatures w14:val="none"/>
        </w:rPr>
      </w:pPr>
      <w:bookmarkStart w:id="1" w:name="_Hlk121158204"/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OM MB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O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YA UNIV</w:t>
      </w:r>
      <w:r>
        <w:rPr>
          <w:rFonts w:ascii="Times New Roman" w:hAnsi="Times New Roman" w:eastAsia="Times New Roman" w:cs="Times New Roman"/>
          <w:b/>
          <w:spacing w:val="2"/>
          <w:kern w:val="0"/>
          <w:sz w:val="44"/>
          <w:szCs w:val="44"/>
          <w14:ligatures w14:val="none"/>
        </w:rPr>
        <w:t>E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R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S</w:t>
      </w:r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IT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 xml:space="preserve">Y </w:t>
      </w:r>
    </w:p>
    <w:bookmarkEnd w:id="1"/>
    <w:p w14:paraId="50515DE6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  <w:t>KNOWLEDGE FOR SUSTAINABLE INNOVATION ENTERPRISE</w:t>
      </w:r>
    </w:p>
    <w:p w14:paraId="5C8C2781">
      <w:pPr>
        <w:spacing w:after="0" w:line="240" w:lineRule="auto"/>
        <w:ind w:right="1789"/>
        <w:jc w:val="center"/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  <w:t xml:space="preserve">            </w:t>
      </w:r>
    </w:p>
    <w:p w14:paraId="07D46FB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20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>24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5  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ACADEMIC YEAR UNIVERSITY EXAMINATION</w:t>
      </w:r>
    </w:p>
    <w:p w14:paraId="6E2957B1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bCs w:val="0"/>
          <w:kern w:val="0"/>
          <w:sz w:val="36"/>
          <w:szCs w:val="36"/>
          <w14:ligatures w14:val="none"/>
        </w:rPr>
      </w:pPr>
    </w:p>
    <w:p w14:paraId="585EEB59">
      <w:pPr>
        <w:spacing w:line="360" w:lineRule="auto"/>
        <w:jc w:val="center"/>
        <w:rPr>
          <w:rFonts w:ascii="Times" w:hAnsi="Times" w:cs="Times New Roman"/>
          <w:b/>
          <w:bCs w:val="0"/>
          <w:kern w:val="0"/>
          <w:sz w:val="28"/>
          <w:szCs w:val="28"/>
          <w:lang w:val="en-GB"/>
        </w:rPr>
      </w:pPr>
      <w:r>
        <w:rPr>
          <w:rFonts w:hint="default" w:ascii="Times" w:hAnsi="Times" w:cs="Times New Roman"/>
          <w:b/>
          <w:bCs w:val="0"/>
          <w:kern w:val="0"/>
          <w:sz w:val="28"/>
          <w:szCs w:val="28"/>
          <w:lang w:val="en-US"/>
        </w:rPr>
        <w:t xml:space="preserve">FIRST YEAR SECOND  SEMESTER EXAMINATION FOR </w:t>
      </w:r>
      <w:r>
        <w:rPr>
          <w:rFonts w:ascii="Times" w:hAnsi="Times" w:cs="Times New Roman"/>
          <w:b/>
          <w:bCs w:val="0"/>
          <w:kern w:val="0"/>
          <w:sz w:val="28"/>
          <w:szCs w:val="28"/>
          <w:lang w:val="en-GB"/>
        </w:rPr>
        <w:t xml:space="preserve">DIPLOMA IN BUSINESS ADMINISTRATION </w:t>
      </w:r>
    </w:p>
    <w:p w14:paraId="0F117A73">
      <w:pPr>
        <w:spacing w:line="360" w:lineRule="auto"/>
        <w:jc w:val="center"/>
        <w:rPr>
          <w:rFonts w:ascii="Times" w:hAnsi="Times" w:cs="Times New Roman"/>
          <w:b/>
          <w:bCs w:val="0"/>
          <w:kern w:val="0"/>
          <w:sz w:val="28"/>
          <w:szCs w:val="28"/>
          <w:lang w:val="en-GB"/>
        </w:rPr>
      </w:pPr>
    </w:p>
    <w:p w14:paraId="4C77A92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ADB 0102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: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PRACTICE OF ACCOUNTING</w:t>
      </w:r>
    </w:p>
    <w:p w14:paraId="1F5FCE74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148AFEE3">
      <w:pPr>
        <w:pBdr>
          <w:bottom w:val="double" w:color="auto" w:sz="4" w:space="0"/>
        </w:pBdr>
        <w:spacing w:before="100" w:beforeAutospacing="1" w:after="100" w:afterAutospacing="1" w:line="360" w:lineRule="auto"/>
        <w:outlineLvl w:val="0"/>
        <w:rPr>
          <w:rFonts w:hint="default" w:ascii="Times" w:hAnsi="Times" w:eastAsia="Times New Roman" w:cs="Times New Roman"/>
          <w:b/>
          <w:bCs/>
          <w:kern w:val="36"/>
          <w:lang w:val="en-US"/>
        </w:rPr>
      </w:pPr>
      <w:r>
        <w:rPr>
          <w:rFonts w:ascii="Times" w:hAnsi="Times" w:eastAsia="Times New Roman" w:cs="Times New Roman"/>
          <w:b/>
          <w:bCs/>
          <w:kern w:val="36"/>
        </w:rPr>
        <w:t xml:space="preserve">DATE: </w:t>
      </w:r>
      <w:r>
        <w:rPr>
          <w:rFonts w:hint="default" w:ascii="Times" w:hAnsi="Times" w:eastAsia="Times New Roman" w:cs="Times New Roman"/>
          <w:b/>
          <w:bCs/>
          <w:kern w:val="36"/>
          <w:lang w:val="en-US"/>
        </w:rPr>
        <w:t>7/08/205</w:t>
      </w:r>
      <w:r>
        <w:rPr>
          <w:rFonts w:ascii="Times" w:hAnsi="Times" w:eastAsia="Times New Roman" w:cs="Times New Roman"/>
          <w:b/>
          <w:bCs/>
          <w:kern w:val="36"/>
        </w:rPr>
        <w:tab/>
      </w:r>
      <w:r>
        <w:rPr>
          <w:rFonts w:ascii="Times" w:hAnsi="Times" w:eastAsia="Times New Roman" w:cs="Times New Roman"/>
          <w:b/>
          <w:bCs/>
          <w:kern w:val="36"/>
        </w:rPr>
        <w:tab/>
      </w:r>
      <w:r>
        <w:rPr>
          <w:rFonts w:ascii="Times" w:hAnsi="Times" w:eastAsia="Times New Roman" w:cs="Times New Roman"/>
          <w:b/>
          <w:bCs/>
          <w:kern w:val="36"/>
        </w:rPr>
        <w:tab/>
      </w:r>
      <w:r>
        <w:rPr>
          <w:rFonts w:ascii="Times" w:hAnsi="Times" w:eastAsia="Times New Roman" w:cs="Times New Roman"/>
          <w:b/>
          <w:bCs/>
          <w:kern w:val="36"/>
        </w:rPr>
        <w:tab/>
      </w:r>
      <w:r>
        <w:rPr>
          <w:rFonts w:ascii="Times" w:hAnsi="Times" w:eastAsia="Times New Roman" w:cs="Times New Roman"/>
          <w:b/>
          <w:bCs/>
          <w:kern w:val="36"/>
        </w:rPr>
        <w:tab/>
      </w:r>
      <w:r>
        <w:rPr>
          <w:rFonts w:ascii="Times" w:hAnsi="Times" w:eastAsia="Times New Roman" w:cs="Times New Roman"/>
          <w:b/>
          <w:bCs/>
          <w:kern w:val="36"/>
        </w:rPr>
        <w:tab/>
      </w:r>
      <w:r>
        <w:rPr>
          <w:rFonts w:ascii="Times" w:hAnsi="Times" w:eastAsia="Times New Roman" w:cs="Times New Roman"/>
          <w:b/>
          <w:bCs/>
          <w:kern w:val="36"/>
        </w:rPr>
        <w:tab/>
      </w:r>
      <w:r>
        <w:rPr>
          <w:rFonts w:ascii="Times" w:hAnsi="Times" w:eastAsia="Times New Roman" w:cs="Times New Roman"/>
          <w:b/>
          <w:bCs/>
          <w:kern w:val="36"/>
        </w:rPr>
        <w:t>TIME: 3 HOURS</w:t>
      </w:r>
    </w:p>
    <w:p w14:paraId="4BACFA7B">
      <w:pPr>
        <w:keepNext/>
        <w:keepLines/>
        <w:spacing w:before="200" w:after="0" w:line="360" w:lineRule="auto"/>
        <w:outlineLvl w:val="2"/>
        <w:rPr>
          <w:rFonts w:ascii="Times" w:hAnsi="Times" w:eastAsia="MS Gothic" w:cs="Times New Roman"/>
          <w:b/>
          <w:bCs/>
          <w:kern w:val="0"/>
        </w:rPr>
      </w:pPr>
      <w:r>
        <w:rPr>
          <w:rFonts w:ascii="Times" w:hAnsi="Times" w:eastAsia="MS Gothic" w:cs="Times New Roman"/>
          <w:b/>
          <w:bCs/>
          <w:kern w:val="0"/>
        </w:rPr>
        <w:t>INSTRUCTIONS TO CANDIDATES</w:t>
      </w:r>
    </w:p>
    <w:p w14:paraId="46121DD2">
      <w:pPr>
        <w:spacing w:after="0" w:line="360" w:lineRule="auto"/>
        <w:rPr>
          <w:rFonts w:ascii="Times" w:hAnsi="Times" w:eastAsia="Calibri" w:cs="Times New Roman"/>
          <w:b/>
          <w:kern w:val="0"/>
          <w:lang w:val="en-GB"/>
        </w:rPr>
      </w:pPr>
      <w:r>
        <w:rPr>
          <w:rFonts w:ascii="Times" w:hAnsi="Times" w:eastAsia="Calibri" w:cs="Times New Roman"/>
          <w:b/>
          <w:kern w:val="0"/>
          <w:lang w:val="en-GB"/>
        </w:rPr>
        <w:t xml:space="preserve">Answer question One and Any other THREE questions </w:t>
      </w:r>
    </w:p>
    <w:p w14:paraId="77637863">
      <w:pPr>
        <w:rPr>
          <w:b/>
          <w:bCs/>
        </w:rPr>
      </w:pPr>
    </w:p>
    <w:p w14:paraId="473542AE">
      <w:pPr>
        <w:rPr>
          <w:b/>
          <w:bCs/>
        </w:rPr>
      </w:pPr>
    </w:p>
    <w:p w14:paraId="16048FEC">
      <w:pPr>
        <w:rPr>
          <w:b/>
          <w:bCs/>
        </w:rPr>
      </w:pPr>
    </w:p>
    <w:p w14:paraId="2C767E3E">
      <w:pPr>
        <w:rPr>
          <w:b/>
          <w:bCs/>
        </w:rPr>
      </w:pPr>
    </w:p>
    <w:p w14:paraId="0C72AF33">
      <w:pPr>
        <w:rPr>
          <w:b/>
          <w:bCs/>
        </w:rPr>
      </w:pPr>
    </w:p>
    <w:p w14:paraId="20DDF8C0">
      <w:pPr>
        <w:rPr>
          <w:b/>
          <w:bCs/>
        </w:rPr>
      </w:pPr>
    </w:p>
    <w:p w14:paraId="175BE8C1">
      <w:pPr>
        <w:rPr>
          <w:b/>
          <w:bCs/>
        </w:rPr>
      </w:pPr>
    </w:p>
    <w:p w14:paraId="5B797863">
      <w:pPr>
        <w:rPr>
          <w:b/>
          <w:bCs/>
        </w:rPr>
      </w:pPr>
    </w:p>
    <w:p w14:paraId="25FFA742">
      <w:pPr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EXAMINATION CHEATING IS A CRIME</w:t>
      </w:r>
    </w:p>
    <w:p w14:paraId="3B64A72D">
      <w:pPr>
        <w:rPr>
          <w:rFonts w:hint="default" w:ascii="Times New Roman" w:hAnsi="Times New Roman" w:cs="Times New Roman"/>
          <w:b/>
          <w:bCs/>
        </w:rPr>
      </w:pPr>
    </w:p>
    <w:p w14:paraId="75E3F84A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ONE </w:t>
      </w:r>
    </w:p>
    <w:bookmarkEnd w:id="0"/>
    <w:p w14:paraId="19FBB4E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 a) Explain the Six Essential Accounting Concepts and Principles    (</w:t>
      </w:r>
      <w:r>
        <w:rPr>
          <w:rFonts w:hint="default" w:ascii="Times New Roman" w:hAnsi="Times New Roman" w:cs="Times New Roman"/>
          <w:b/>
          <w:bCs/>
        </w:rPr>
        <w:t>12 marks</w:t>
      </w:r>
      <w:r>
        <w:rPr>
          <w:rFonts w:hint="default" w:ascii="Times New Roman" w:hAnsi="Times New Roman" w:cs="Times New Roman"/>
        </w:rPr>
        <w:t xml:space="preserve">) </w:t>
      </w:r>
    </w:p>
    <w:p w14:paraId="473D396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(b )  Explain any four accounting principles governing accounting as a discipline?(</w:t>
      </w:r>
      <w:r>
        <w:rPr>
          <w:rFonts w:hint="default" w:ascii="Times New Roman" w:hAnsi="Times New Roman" w:cs="Times New Roman"/>
          <w:b/>
          <w:bCs/>
        </w:rPr>
        <w:t>8 marks</w:t>
      </w:r>
      <w:r>
        <w:rPr>
          <w:rFonts w:hint="default" w:ascii="Times New Roman" w:hAnsi="Times New Roman" w:cs="Times New Roman"/>
        </w:rPr>
        <w:t>)</w:t>
      </w:r>
    </w:p>
    <w:p w14:paraId="6A32616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 xml:space="preserve">(c)   </w:t>
      </w:r>
      <w:r>
        <w:rPr>
          <w:rFonts w:hint="default" w:ascii="Times New Roman" w:hAnsi="Times New Roman" w:cs="Times New Roman"/>
        </w:rPr>
        <w:t>Explain FIVE causes of depreciation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  <w:b/>
          <w:bCs/>
          <w:lang w:val="en-US"/>
        </w:rPr>
        <w:t>)</w:t>
      </w:r>
    </w:p>
    <w:p w14:paraId="153C762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QUESTION TWO</w:t>
      </w:r>
    </w:p>
    <w:p w14:paraId="4B8DED8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(a) Differentiate between:</w:t>
      </w:r>
    </w:p>
    <w:p w14:paraId="1EDDCD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(i) Bad debt written off and provision for bad and doubtful debts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51A808F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(ii) Carriage inwards and carriage outwards                                      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1169AE4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Discuss any five types of errors that affect a trial balance citing examples in</w:t>
      </w:r>
    </w:p>
    <w:p w14:paraId="20C2EE3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each case.                                                                                                     ( 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 xml:space="preserve">) </w:t>
      </w:r>
    </w:p>
    <w:p w14:paraId="155A0337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THREE</w:t>
      </w:r>
    </w:p>
    <w:p w14:paraId="393A148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(a) With examples explain the following terms:</w:t>
      </w:r>
    </w:p>
    <w:p w14:paraId="04320D5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(i) Matching concept                                         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6456DCA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(ii) Dual aspect                   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76E358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Discuss Four Accounting source documents, their functions and features</w:t>
      </w:r>
      <w:r>
        <w:rPr>
          <w:rFonts w:hint="default" w:ascii="Times New Roman" w:hAnsi="Times New Roman" w:cs="Times New Roman"/>
          <w:lang w:val="en-US"/>
        </w:rPr>
        <w:t xml:space="preserve">           </w:t>
      </w:r>
      <w:r>
        <w:rPr>
          <w:rFonts w:hint="default" w:ascii="Times New Roman" w:hAnsi="Times New Roman" w:cs="Times New Roman"/>
        </w:rPr>
        <w:t xml:space="preserve"> (</w:t>
      </w:r>
      <w:r>
        <w:rPr>
          <w:rFonts w:hint="default" w:ascii="Times New Roman" w:hAnsi="Times New Roman" w:cs="Times New Roman"/>
          <w:b/>
          <w:bCs/>
        </w:rPr>
        <w:t xml:space="preserve"> 5 Marks)</w:t>
      </w:r>
    </w:p>
    <w:p w14:paraId="76095AA9">
      <w:pPr>
        <w:rPr>
          <w:rFonts w:hint="default" w:ascii="Times New Roman" w:hAnsi="Times New Roman" w:cs="Times New Roman"/>
          <w:b/>
          <w:bCs/>
        </w:rPr>
      </w:pPr>
      <w:bookmarkStart w:id="2" w:name="_Hlk200549980"/>
      <w:r>
        <w:rPr>
          <w:rFonts w:hint="default" w:ascii="Times New Roman" w:hAnsi="Times New Roman" w:cs="Times New Roman"/>
          <w:b/>
          <w:bCs/>
        </w:rPr>
        <w:t>QUESTION FOUR</w:t>
      </w:r>
    </w:p>
    <w:bookmarkEnd w:id="2"/>
    <w:p w14:paraId="5FE7FBB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(a) Explain </w:t>
      </w:r>
      <w:r>
        <w:rPr>
          <w:rFonts w:hint="default" w:ascii="Times New Roman" w:hAnsi="Times New Roman" w:cs="Times New Roman"/>
          <w:b/>
          <w:bCs/>
        </w:rPr>
        <w:t>FOUR</w:t>
      </w:r>
      <w:r>
        <w:rPr>
          <w:rFonts w:hint="default" w:ascii="Times New Roman" w:hAnsi="Times New Roman" w:cs="Times New Roman"/>
        </w:rPr>
        <w:t xml:space="preserve"> users of the financial reports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 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61B0216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(b) The following transaction relates to Anne’s enterprise which took place during the month</w:t>
      </w:r>
    </w:p>
    <w:p w14:paraId="3CFE2D4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of May 2023.</w:t>
      </w:r>
    </w:p>
    <w:p w14:paraId="7E1CEEB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1: Started business with the following:</w:t>
      </w:r>
    </w:p>
    <w:p w14:paraId="36FEB31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 Shs. 50,000 in bank</w:t>
      </w:r>
    </w:p>
    <w:p w14:paraId="6429D75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 Shs. 20,000 Cash in hand</w:t>
      </w:r>
    </w:p>
    <w:p w14:paraId="343812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2: Bought goods for cash Shs. 4,000</w:t>
      </w:r>
    </w:p>
    <w:p w14:paraId="6632704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3: Bough goods on credit from Jane Shs.3, 000</w:t>
      </w:r>
    </w:p>
    <w:p w14:paraId="3809914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7: Bought goods on credit from Hussein Shs.3, 500</w:t>
      </w:r>
    </w:p>
    <w:p w14:paraId="62165F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9: Paid Hussein the outstanding amount by cheque</w:t>
      </w:r>
    </w:p>
    <w:p w14:paraId="0F57B94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14: Bought furniture worth Shs. 5,000 from Desk Limited</w:t>
      </w:r>
    </w:p>
    <w:p w14:paraId="336AD89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14: Paid rent by cash Shs.1, 200</w:t>
      </w:r>
    </w:p>
    <w:p w14:paraId="2503FAD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17: Bought goods for cash Shs.5, 000 and also on credit from Mary Shs.4, 000</w:t>
      </w:r>
    </w:p>
    <w:p w14:paraId="24BBBA3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23: Sold goods for cash Shs.5, 000</w:t>
      </w:r>
    </w:p>
    <w:p w14:paraId="50E49AB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29: Paid a cheque to Jane Shs.3, 000</w:t>
      </w:r>
    </w:p>
    <w:p w14:paraId="6D102F2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May 29: Paid monthly salaries by cheque Shs.8, 000</w:t>
      </w:r>
    </w:p>
    <w:p w14:paraId="0072C44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Required: Record the above transactions in journal entries             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222A407D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FIVE </w:t>
      </w:r>
    </w:p>
    <w:p w14:paraId="1AD507E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On 31 December 2020 the balance at bank as shown by cash book for Josmo</w:t>
      </w:r>
    </w:p>
    <w:p w14:paraId="799BCB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Enterprises was Ksh.25,370 whereas the bank statement showed a credit balance of</w:t>
      </w:r>
    </w:p>
    <w:p w14:paraId="68D257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ksh.25,670. comparison of the cash book and the bank statement showed the</w:t>
      </w:r>
    </w:p>
    <w:p w14:paraId="687D75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following discrepancies.</w:t>
      </w:r>
    </w:p>
    <w:p w14:paraId="301C5E5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Cheques not presented for payment of Ksh.12,340</w:t>
      </w:r>
    </w:p>
    <w:p w14:paraId="4B5CCE0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Cheques paid into bank but not credited by the bank Ksh.12,160</w:t>
      </w:r>
    </w:p>
    <w:p w14:paraId="4259D8B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Items show in the bank statement but not yet entered in the cash book</w:t>
      </w:r>
    </w:p>
    <w:p w14:paraId="0BDC82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bank charges ksh.240</w:t>
      </w:r>
    </w:p>
    <w:p w14:paraId="25868E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standing orders Ksh.460</w:t>
      </w:r>
    </w:p>
    <w:p w14:paraId="36246B0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dividends collected by bank Ksh.820</w:t>
      </w:r>
    </w:p>
    <w:p w14:paraId="2E2A360C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REQUIRED:</w:t>
      </w:r>
    </w:p>
    <w:p w14:paraId="246829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 )  Adjusted cash book to show a correct cash book balance                         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65DD2E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 b ) Prepare a bank reconciliation statement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68445926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SIX</w:t>
      </w:r>
    </w:p>
    <w:p w14:paraId="056E1B91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ab/>
      </w:r>
      <w:r>
        <w:rPr>
          <w:rFonts w:hint="default" w:ascii="Times New Roman" w:hAnsi="Times New Roman" w:cs="Times New Roman"/>
          <w:b/>
          <w:bCs/>
        </w:rPr>
        <w:t xml:space="preserve">Read the following information and answer the question.  </w:t>
      </w:r>
    </w:p>
    <w:p w14:paraId="6C2435A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On 31st December 2022 the cash book of Rafiki showed a balance at bank of Shs. 81,000.</w:t>
      </w:r>
    </w:p>
    <w:p w14:paraId="442B5FC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The bank statement however showed a balance of Shs. 67,000.</w:t>
      </w:r>
    </w:p>
    <w:p w14:paraId="4F05FE9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The following details were discovered on checking the bank statement</w:t>
      </w:r>
    </w:p>
    <w:p w14:paraId="340450D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i. A cheque received from Taifa Ltd on 1st December for Shs.6, 000 and entered in</w:t>
      </w:r>
    </w:p>
    <w:p w14:paraId="249D9F6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the cash book did not appear on the bank statement.</w:t>
      </w:r>
    </w:p>
    <w:p w14:paraId="4DF9B3D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ii. A cheque paid to Kamara Shs.7, 000 on 25th December had not been presented.</w:t>
      </w:r>
    </w:p>
    <w:p w14:paraId="7F76505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iii. A cheque received from Njiru on 24th December Shs.6, 000 and entered into cash</w:t>
      </w:r>
    </w:p>
    <w:p w14:paraId="78F5341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book was dishonored. No entry in this regard was recorded in the cash book.</w:t>
      </w:r>
    </w:p>
    <w:p w14:paraId="71DCDEA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iv. Bank charges amounting to Shs.1,000 had not been entered into cashbook</w:t>
      </w:r>
    </w:p>
    <w:p w14:paraId="415592D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v. The bank received directly Shs. 10,000 for E.A.B.L as dividends on 18th</w:t>
      </w:r>
    </w:p>
    <w:p w14:paraId="0AEF1F8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December on behalf of Rafiki.</w:t>
      </w:r>
    </w:p>
    <w:p w14:paraId="1299DE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vi. A cheque payment of Shs. 20,000 to Olivia had been entered in error Shs. 2,000</w:t>
      </w:r>
    </w:p>
    <w:p w14:paraId="33F502A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in the cashbook.</w:t>
      </w:r>
    </w:p>
    <w:p w14:paraId="5972E10F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Required:</w:t>
      </w:r>
    </w:p>
    <w:p w14:paraId="2730DEF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(a) The updated cash book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18A64E0B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(b) Bank reconciliation statement for Rafiki for the month of December 2022 </w:t>
      </w:r>
      <w:bookmarkStart w:id="3" w:name="_GoBack"/>
      <w:bookmarkEnd w:id="3"/>
      <w:r>
        <w:rPr>
          <w:rFonts w:hint="default" w:ascii="Times New Roman" w:hAnsi="Times New Roman" w:cs="Times New Roman"/>
        </w:rPr>
        <w:t xml:space="preserve"> (</w:t>
      </w:r>
      <w:r>
        <w:rPr>
          <w:rFonts w:hint="default" w:ascii="Times New Roman" w:hAnsi="Times New Roman" w:cs="Times New Roman"/>
          <w:b/>
          <w:bCs/>
        </w:rPr>
        <w:t>5 Marks)</w:t>
      </w:r>
    </w:p>
    <w:p w14:paraId="00FE34F0">
      <w:pPr>
        <w:rPr>
          <w:rFonts w:hint="default" w:ascii="Times New Roman" w:hAnsi="Times New Roman" w:cs="Times New Roman"/>
        </w:rPr>
      </w:pPr>
    </w:p>
    <w:p w14:paraId="1E333962">
      <w:pPr>
        <w:rPr>
          <w:rFonts w:hint="default" w:ascii="Times New Roman" w:hAnsi="Times New Roman" w:cs="Times New Roman"/>
        </w:rPr>
      </w:pPr>
    </w:p>
    <w:sectPr>
      <w:pgSz w:w="12240" w:h="15840"/>
      <w:pgMar w:top="96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0" w:usb3="00000000" w:csb0="0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B3"/>
    <w:rsid w:val="00005078"/>
    <w:rsid w:val="0002162D"/>
    <w:rsid w:val="00062082"/>
    <w:rsid w:val="001C12F7"/>
    <w:rsid w:val="002C15B3"/>
    <w:rsid w:val="00314B05"/>
    <w:rsid w:val="003A4CFD"/>
    <w:rsid w:val="004F3008"/>
    <w:rsid w:val="004F7D58"/>
    <w:rsid w:val="006667AC"/>
    <w:rsid w:val="006C28F1"/>
    <w:rsid w:val="00854CCD"/>
    <w:rsid w:val="009240A2"/>
    <w:rsid w:val="00960205"/>
    <w:rsid w:val="00CD29CC"/>
    <w:rsid w:val="00D050FF"/>
    <w:rsid w:val="00D425D4"/>
    <w:rsid w:val="00E3130A"/>
    <w:rsid w:val="00E56527"/>
    <w:rsid w:val="00E71849"/>
    <w:rsid w:val="00EF2369"/>
    <w:rsid w:val="00F257E4"/>
    <w:rsid w:val="00F35FF5"/>
    <w:rsid w:val="5EE7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Intense Quote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669</Words>
  <Characters>3817</Characters>
  <Lines>31</Lines>
  <Paragraphs>8</Paragraphs>
  <TotalTime>38</TotalTime>
  <ScaleCrop>false</ScaleCrop>
  <LinksUpToDate>false</LinksUpToDate>
  <CharactersWithSpaces>4478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2025-06-11T13:36:00Z</dcterms:created>
  <dc:creator>tmuc ict</dc:creator>
  <cp:lastModifiedBy>HP</cp:lastModifiedBy>
  <cp:lastPrinted>2025-08-01T08:50:33Z</cp:lastPrinted>
  <dcterms:modified xsi:type="dcterms:W3CDTF">2025-08-01T09:22:20Z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36FBD1DCAEFD4034BEF96A4A2A3B50CA_12</vt:lpwstr>
  </property>
</Properties>
</file>