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ACE4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lang w:val="en-US"/>
        </w:rPr>
        <w:drawing>
          <wp:inline distT="0" distB="0" distL="0" distR="0">
            <wp:extent cx="2877820" cy="886460"/>
            <wp:effectExtent l="0" t="0" r="17780" b="8890"/>
            <wp:docPr id="1" name="Picture 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om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7820" cy="8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1C07A">
      <w:pPr>
        <w:spacing w:after="24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0FC4221E">
      <w:pPr>
        <w:spacing w:after="24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FIRST YEAR FIRST</w:t>
      </w:r>
      <w:r>
        <w:rPr>
          <w:rFonts w:ascii="Times New Roman" w:hAnsi="Times New Roman"/>
          <w:b/>
          <w:bCs/>
          <w:sz w:val="28"/>
          <w:szCs w:val="28"/>
        </w:rPr>
        <w:t xml:space="preserve"> SEMESTER</w:t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/>
          <w:b/>
          <w:bCs/>
          <w:sz w:val="28"/>
          <w:szCs w:val="28"/>
        </w:rPr>
        <w:t xml:space="preserve">BACHELOR OF BUSINESS ADMINISTRATION </w:t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(WITH IT)</w:t>
      </w:r>
    </w:p>
    <w:p w14:paraId="743344B1">
      <w:pPr>
        <w:spacing w:after="24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D6FA569">
      <w:pPr>
        <w:spacing w:after="2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BBA 112</w:t>
      </w:r>
      <w:r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INTRODUCTION TO MANAGEMENT    </w:t>
      </w:r>
    </w:p>
    <w:p w14:paraId="59CD1899">
      <w:pPr>
        <w:spacing w:after="240"/>
        <w:jc w:val="center"/>
        <w:rPr>
          <w:rFonts w:ascii="Times New Roman" w:hAnsi="Times New Roman"/>
          <w:b/>
          <w:sz w:val="28"/>
          <w:szCs w:val="28"/>
        </w:rPr>
      </w:pPr>
    </w:p>
    <w:p w14:paraId="62FD5F65">
      <w:pPr>
        <w:pBdr>
          <w:bottom w:val="double" w:color="auto" w:sz="4" w:space="0"/>
        </w:pBdr>
        <w:spacing w:after="120" w:line="240" w:lineRule="auto"/>
        <w:outlineLvl w:val="0"/>
        <w:rPr>
          <w:rFonts w:ascii="Times New Roman" w:hAnsi="Times New Roman" w:eastAsia="Times New Roman"/>
          <w:b/>
          <w:bCs/>
          <w:kern w:val="36"/>
          <w:sz w:val="28"/>
          <w:szCs w:val="28"/>
          <w:lang w:val="en-US"/>
        </w:rPr>
      </w:pPr>
      <w:r>
        <w:rPr>
          <w:rFonts w:ascii="Times New Roman" w:hAnsi="Times New Roman" w:eastAsia="Times New Roman"/>
          <w:b/>
          <w:bCs/>
          <w:kern w:val="36"/>
          <w:sz w:val="28"/>
          <w:szCs w:val="28"/>
          <w:lang w:val="en-US"/>
        </w:rPr>
        <w:t>DATE:</w:t>
      </w:r>
      <w:r>
        <w:rPr>
          <w:rFonts w:hint="default" w:ascii="Times New Roman" w:hAnsi="Times New Roman" w:eastAsia="Times New Roman"/>
          <w:b/>
          <w:bCs/>
          <w:kern w:val="36"/>
          <w:sz w:val="28"/>
          <w:szCs w:val="28"/>
          <w:lang w:val="en-US"/>
        </w:rPr>
        <w:t>11/12/2024</w:t>
      </w:r>
      <w:r>
        <w:rPr>
          <w:rFonts w:ascii="Times New Roman" w:hAnsi="Times New Roman" w:eastAsia="Times New Roman"/>
          <w:b/>
          <w:bCs/>
          <w:kern w:val="36"/>
          <w:sz w:val="28"/>
          <w:szCs w:val="28"/>
          <w:lang w:val="en-US"/>
        </w:rPr>
        <w:tab/>
      </w:r>
      <w:r>
        <w:rPr>
          <w:rFonts w:ascii="Times New Roman" w:hAnsi="Times New Roman" w:eastAsia="Times New Roman"/>
          <w:b/>
          <w:bCs/>
          <w:kern w:val="36"/>
          <w:sz w:val="28"/>
          <w:szCs w:val="28"/>
          <w:lang w:val="en-US"/>
        </w:rPr>
        <w:tab/>
      </w:r>
      <w:r>
        <w:rPr>
          <w:rFonts w:hint="default" w:ascii="Times New Roman" w:hAnsi="Times New Roman" w:eastAsia="Times New Roman"/>
          <w:b/>
          <w:bCs/>
          <w:kern w:val="36"/>
          <w:sz w:val="28"/>
          <w:szCs w:val="28"/>
          <w:lang w:val="en-US"/>
        </w:rPr>
        <w:t xml:space="preserve">                                                    </w:t>
      </w:r>
      <w:r>
        <w:rPr>
          <w:rFonts w:ascii="Times New Roman" w:hAnsi="Times New Roman" w:eastAsia="Times New Roman"/>
          <w:b/>
          <w:bCs/>
          <w:kern w:val="36"/>
          <w:sz w:val="28"/>
          <w:szCs w:val="28"/>
          <w:lang w:val="en-US"/>
        </w:rPr>
        <w:t xml:space="preserve">TIME: 3 HOURS </w:t>
      </w:r>
    </w:p>
    <w:p w14:paraId="338ABB7C">
      <w:pPr>
        <w:keepNext/>
        <w:keepLines/>
        <w:spacing w:after="0" w:line="240" w:lineRule="auto"/>
        <w:jc w:val="both"/>
        <w:outlineLvl w:val="2"/>
        <w:rPr>
          <w:rFonts w:hint="default" w:ascii="Times New Roman" w:hAnsi="Times New Roman" w:eastAsia="MS Gothic"/>
          <w:b/>
          <w:bCs/>
          <w:sz w:val="28"/>
          <w:szCs w:val="28"/>
          <w:lang w:val="en-US"/>
        </w:rPr>
      </w:pPr>
    </w:p>
    <w:p w14:paraId="47CB3A86">
      <w:pPr>
        <w:keepNext/>
        <w:keepLines/>
        <w:spacing w:after="240" w:line="240" w:lineRule="auto"/>
        <w:jc w:val="both"/>
        <w:outlineLvl w:val="2"/>
        <w:rPr>
          <w:rFonts w:ascii="Times New Roman" w:hAnsi="Times New Roman" w:eastAsia="MS Gothic"/>
          <w:b/>
          <w:bCs/>
          <w:sz w:val="28"/>
          <w:szCs w:val="28"/>
          <w:lang w:val="en-US"/>
        </w:rPr>
      </w:pPr>
      <w:r>
        <w:rPr>
          <w:rFonts w:ascii="Times New Roman" w:hAnsi="Times New Roman" w:eastAsia="MS Gothic"/>
          <w:b/>
          <w:bCs/>
          <w:sz w:val="28"/>
          <w:szCs w:val="28"/>
          <w:lang w:val="en-US"/>
        </w:rPr>
        <w:t>INSTRUCTIONS TO CANDIDATES</w:t>
      </w:r>
    </w:p>
    <w:p w14:paraId="7620AA22">
      <w:pPr>
        <w:spacing w:after="0"/>
        <w:jc w:val="both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Question ONE is a COMPULSORY Question and carries 25 marks. The candidate should attempt any other THREE questions each carrying 15 marks. </w:t>
      </w:r>
    </w:p>
    <w:p w14:paraId="14B204DD"/>
    <w:p w14:paraId="4D05EB77"/>
    <w:p w14:paraId="30D5CCF3"/>
    <w:p w14:paraId="6AE7CC96"/>
    <w:p w14:paraId="7438C502"/>
    <w:p w14:paraId="43DDDB2A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EXAMINATION CHEATING IS A CRIME</w:t>
      </w:r>
    </w:p>
    <w:p w14:paraId="42F164BC"/>
    <w:p w14:paraId="6F923062">
      <w:pPr>
        <w:spacing w:after="240"/>
      </w:pPr>
    </w:p>
    <w:p w14:paraId="61D5D24C"/>
    <w:p w14:paraId="62CD03F2"/>
    <w:p w14:paraId="7DA1E016"/>
    <w:p w14:paraId="1CFA662D"/>
    <w:p w14:paraId="38F655CA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QUESTION ONE </w:t>
      </w:r>
    </w:p>
    <w:p w14:paraId="0BE71781">
      <w:pPr>
        <w:spacing w:after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a) Discuss the following </w:t>
      </w:r>
      <w:r>
        <w:rPr>
          <w:rFonts w:ascii="Times New Roman" w:hAnsi="Times New Roman"/>
          <w:b/>
          <w:sz w:val="28"/>
          <w:szCs w:val="28"/>
        </w:rPr>
        <w:t>FIVE</w:t>
      </w:r>
      <w:r>
        <w:rPr>
          <w:rFonts w:ascii="Times New Roman" w:hAnsi="Times New Roman"/>
          <w:sz w:val="28"/>
          <w:szCs w:val="28"/>
        </w:rPr>
        <w:t xml:space="preserve"> Henri Fayal’s principles of management: </w:t>
      </w:r>
    </w:p>
    <w:p w14:paraId="3E73FFE6">
      <w:pPr>
        <w:pStyle w:val="5"/>
        <w:numPr>
          <w:ilvl w:val="0"/>
          <w:numId w:val="1"/>
        </w:numPr>
        <w:spacing w:before="100" w:beforeAutospacing="1" w:after="100" w:afterAutospacing="1" w:line="360" w:lineRule="auto"/>
        <w:jc w:val="both"/>
        <w:outlineLvl w:val="2"/>
        <w:rPr>
          <w:rFonts w:ascii="Times New Roman" w:hAnsi="Times New Roman" w:eastAsia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eastAsiaTheme="minorHAnsi"/>
          <w:sz w:val="28"/>
          <w:szCs w:val="28"/>
          <w:lang w:val="en-US"/>
        </w:rPr>
        <w:t>Authority and responsibility</w:t>
      </w:r>
      <w:r>
        <w:rPr>
          <w:rFonts w:hint="default" w:ascii="Times New Roman" w:hAnsi="Times New Roman" w:eastAsiaTheme="minorHAnsi"/>
          <w:sz w:val="28"/>
          <w:szCs w:val="28"/>
          <w:lang w:val="en-US"/>
        </w:rPr>
        <w:t xml:space="preserve">                                                     </w:t>
      </w:r>
      <w:r>
        <w:rPr>
          <w:rFonts w:ascii="Times New Roman" w:hAnsi="Times New Roman" w:eastAsiaTheme="minorHAnsi"/>
          <w:sz w:val="28"/>
          <w:szCs w:val="28"/>
          <w:lang w:val="en-US"/>
        </w:rPr>
        <w:t xml:space="preserve">   (</w:t>
      </w:r>
      <w:r>
        <w:rPr>
          <w:rFonts w:ascii="Times New Roman" w:hAnsi="Times New Roman" w:eastAsiaTheme="minorHAnsi"/>
          <w:b/>
          <w:sz w:val="28"/>
          <w:szCs w:val="28"/>
          <w:lang w:val="en-US"/>
        </w:rPr>
        <w:t>2 marks</w:t>
      </w:r>
      <w:r>
        <w:rPr>
          <w:rFonts w:ascii="Times New Roman" w:hAnsi="Times New Roman" w:eastAsiaTheme="minorHAnsi"/>
          <w:sz w:val="28"/>
          <w:szCs w:val="28"/>
          <w:lang w:val="en-US"/>
        </w:rPr>
        <w:t xml:space="preserve">) </w:t>
      </w:r>
    </w:p>
    <w:p w14:paraId="2A513A4C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  <w:lang w:val="en-US"/>
        </w:rPr>
        <w:t>Unity of command</w:t>
      </w:r>
      <w:r>
        <w:rPr>
          <w:rFonts w:hint="default" w:ascii="Times New Roman" w:hAnsi="Times New Roman" w:eastAsiaTheme="minorHAnsi"/>
          <w:sz w:val="28"/>
          <w:szCs w:val="28"/>
          <w:lang w:val="en-US"/>
        </w:rPr>
        <w:t xml:space="preserve">                                                                      </w:t>
      </w:r>
      <w:r>
        <w:rPr>
          <w:rFonts w:ascii="Times New Roman" w:hAnsi="Times New Roman" w:eastAsiaTheme="minorHAnsi"/>
          <w:sz w:val="28"/>
          <w:szCs w:val="28"/>
          <w:lang w:val="en-US"/>
        </w:rPr>
        <w:t xml:space="preserve">  (</w:t>
      </w:r>
      <w:r>
        <w:rPr>
          <w:rFonts w:ascii="Times New Roman" w:hAnsi="Times New Roman" w:eastAsiaTheme="minorHAnsi"/>
          <w:b/>
          <w:sz w:val="28"/>
          <w:szCs w:val="28"/>
          <w:lang w:val="en-US"/>
        </w:rPr>
        <w:t>2 marks</w:t>
      </w:r>
      <w:r>
        <w:rPr>
          <w:rFonts w:ascii="Times New Roman" w:hAnsi="Times New Roman" w:eastAsiaTheme="minorHAnsi"/>
          <w:sz w:val="28"/>
          <w:szCs w:val="28"/>
          <w:lang w:val="en-US"/>
        </w:rPr>
        <w:t>)</w:t>
      </w:r>
    </w:p>
    <w:p w14:paraId="3EAA0778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outlineLvl w:val="2"/>
        <w:rPr>
          <w:rFonts w:ascii="Times New Roman" w:hAnsi="Times New Roman" w:eastAsia="Times New Roman"/>
          <w:bCs/>
          <w:sz w:val="28"/>
          <w:szCs w:val="28"/>
          <w:lang w:val="en-US"/>
        </w:rPr>
      </w:pPr>
      <w:r>
        <w:rPr>
          <w:rFonts w:ascii="Times New Roman" w:hAnsi="Times New Roman" w:eastAsia="Times New Roman"/>
          <w:bCs/>
          <w:sz w:val="28"/>
          <w:szCs w:val="28"/>
          <w:lang w:val="en-US"/>
        </w:rPr>
        <w:t>Subordination of individual Interest</w:t>
      </w:r>
      <w:r>
        <w:rPr>
          <w:rFonts w:hint="default" w:ascii="Times New Roman" w:hAnsi="Times New Roman" w:eastAsia="Times New Roman"/>
          <w:bCs/>
          <w:sz w:val="28"/>
          <w:szCs w:val="28"/>
          <w:lang w:val="en-US"/>
        </w:rPr>
        <w:t xml:space="preserve">                                          </w:t>
      </w:r>
      <w:r>
        <w:rPr>
          <w:rFonts w:ascii="Times New Roman" w:hAnsi="Times New Roman" w:eastAsia="Times New Roman"/>
          <w:bCs/>
          <w:sz w:val="28"/>
          <w:szCs w:val="28"/>
          <w:lang w:val="en-US"/>
        </w:rPr>
        <w:t xml:space="preserve">   (</w:t>
      </w:r>
      <w:r>
        <w:rPr>
          <w:rFonts w:ascii="Times New Roman" w:hAnsi="Times New Roman" w:eastAsia="Times New Roman"/>
          <w:b/>
          <w:bCs/>
          <w:sz w:val="28"/>
          <w:szCs w:val="28"/>
          <w:lang w:val="en-US"/>
        </w:rPr>
        <w:t>2 marks</w:t>
      </w:r>
      <w:r>
        <w:rPr>
          <w:rFonts w:ascii="Times New Roman" w:hAnsi="Times New Roman" w:eastAsia="Times New Roman"/>
          <w:bCs/>
          <w:sz w:val="28"/>
          <w:szCs w:val="28"/>
          <w:lang w:val="en-US"/>
        </w:rPr>
        <w:t>)</w:t>
      </w:r>
    </w:p>
    <w:p w14:paraId="4E140516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outlineLvl w:val="2"/>
        <w:rPr>
          <w:rFonts w:ascii="Times New Roman" w:hAnsi="Times New Roman" w:eastAsia="Times New Roman"/>
          <w:bCs/>
          <w:sz w:val="28"/>
          <w:szCs w:val="28"/>
          <w:lang w:val="en-US"/>
        </w:rPr>
      </w:pPr>
      <w:r>
        <w:rPr>
          <w:rFonts w:ascii="Times New Roman" w:hAnsi="Times New Roman" w:eastAsiaTheme="minorHAnsi"/>
          <w:sz w:val="28"/>
          <w:szCs w:val="28"/>
          <w:lang w:val="en-US"/>
        </w:rPr>
        <w:t>Stability of tenure of personnel</w:t>
      </w:r>
      <w:r>
        <w:rPr>
          <w:rFonts w:hint="default" w:ascii="Times New Roman" w:hAnsi="Times New Roman" w:eastAsiaTheme="minorHAnsi"/>
          <w:sz w:val="28"/>
          <w:szCs w:val="28"/>
          <w:lang w:val="en-US"/>
        </w:rPr>
        <w:t xml:space="preserve">                                                    </w:t>
      </w:r>
      <w:r>
        <w:rPr>
          <w:rFonts w:ascii="Times New Roman" w:hAnsi="Times New Roman" w:eastAsiaTheme="minorHAnsi"/>
          <w:sz w:val="28"/>
          <w:szCs w:val="28"/>
          <w:lang w:val="en-US"/>
        </w:rPr>
        <w:t xml:space="preserve"> (</w:t>
      </w:r>
      <w:r>
        <w:rPr>
          <w:rFonts w:ascii="Times New Roman" w:hAnsi="Times New Roman" w:eastAsiaTheme="minorHAnsi"/>
          <w:b/>
          <w:sz w:val="28"/>
          <w:szCs w:val="28"/>
          <w:lang w:val="en-US"/>
        </w:rPr>
        <w:t>2 marks</w:t>
      </w:r>
      <w:r>
        <w:rPr>
          <w:rFonts w:ascii="Times New Roman" w:hAnsi="Times New Roman" w:eastAsiaTheme="minorHAnsi"/>
          <w:sz w:val="28"/>
          <w:szCs w:val="28"/>
          <w:lang w:val="en-US"/>
        </w:rPr>
        <w:t>)</w:t>
      </w:r>
    </w:p>
    <w:p w14:paraId="0057ED4F">
      <w:pPr>
        <w:pStyle w:val="2"/>
        <w:numPr>
          <w:ilvl w:val="0"/>
          <w:numId w:val="1"/>
        </w:numPr>
        <w:spacing w:after="0" w:afterAutospacing="0"/>
        <w:contextualSpacing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Esprit de Corps</w:t>
      </w:r>
      <w:r>
        <w:rPr>
          <w:rFonts w:hint="default"/>
          <w:b w:val="0"/>
          <w:sz w:val="28"/>
          <w:szCs w:val="28"/>
          <w:lang w:val="en-US"/>
        </w:rPr>
        <w:t xml:space="preserve">                                                                      </w:t>
      </w:r>
      <w:r>
        <w:rPr>
          <w:b w:val="0"/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(2 marks)</w:t>
      </w:r>
      <w:r>
        <w:rPr>
          <w:rFonts w:eastAsiaTheme="minorHAnsi"/>
          <w:sz w:val="28"/>
          <w:szCs w:val="28"/>
        </w:rPr>
        <w:tab/>
      </w:r>
      <w:r>
        <w:rPr>
          <w:sz w:val="28"/>
          <w:szCs w:val="28"/>
        </w:rPr>
        <w:tab/>
      </w:r>
    </w:p>
    <w:p w14:paraId="425A7903">
      <w:pPr>
        <w:spacing w:after="240"/>
        <w:jc w:val="both"/>
        <w:rPr>
          <w:sz w:val="32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b) Describe </w:t>
      </w:r>
      <w:r>
        <w:rPr>
          <w:rFonts w:ascii="Times New Roman" w:hAnsi="Times New Roman"/>
          <w:b/>
          <w:sz w:val="28"/>
          <w:szCs w:val="28"/>
        </w:rPr>
        <w:t>FIVE</w:t>
      </w:r>
      <w:r>
        <w:rPr>
          <w:rFonts w:ascii="Times New Roman" w:hAnsi="Times New Roman"/>
          <w:sz w:val="28"/>
          <w:szCs w:val="28"/>
        </w:rPr>
        <w:t xml:space="preserve"> strengths of classical theory of management.     </w:t>
      </w:r>
      <w:r>
        <w:rPr>
          <w:rFonts w:hint="default" w:ascii="Times New Roman" w:hAnsi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eastAsia="Times New Roman"/>
          <w:sz w:val="28"/>
          <w:szCs w:val="24"/>
        </w:rPr>
        <w:t xml:space="preserve"> (</w:t>
      </w:r>
      <w:r>
        <w:rPr>
          <w:rFonts w:ascii="Times New Roman" w:hAnsi="Times New Roman" w:eastAsia="Times New Roman"/>
          <w:b/>
          <w:sz w:val="28"/>
          <w:szCs w:val="24"/>
        </w:rPr>
        <w:t>10 marks)</w:t>
      </w:r>
    </w:p>
    <w:p w14:paraId="65A9AC14">
      <w:pPr>
        <w:spacing w:after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c) Describe </w:t>
      </w:r>
      <w:r>
        <w:rPr>
          <w:rFonts w:ascii="Times New Roman" w:hAnsi="Times New Roman"/>
          <w:b/>
          <w:sz w:val="28"/>
          <w:szCs w:val="28"/>
        </w:rPr>
        <w:t>FIVE</w:t>
      </w:r>
      <w:r>
        <w:rPr>
          <w:rFonts w:ascii="Times New Roman" w:hAnsi="Times New Roman"/>
          <w:sz w:val="28"/>
          <w:szCs w:val="28"/>
        </w:rPr>
        <w:t xml:space="preserve"> steps involved in organizing function.                    (</w:t>
      </w:r>
      <w:r>
        <w:rPr>
          <w:rFonts w:ascii="Times New Roman" w:hAnsi="Times New Roman"/>
          <w:b/>
          <w:sz w:val="28"/>
          <w:szCs w:val="28"/>
        </w:rPr>
        <w:t>5 marks</w:t>
      </w:r>
      <w:r>
        <w:rPr>
          <w:rFonts w:ascii="Times New Roman" w:hAnsi="Times New Roman"/>
          <w:sz w:val="28"/>
          <w:szCs w:val="28"/>
        </w:rPr>
        <w:t>)</w:t>
      </w:r>
    </w:p>
    <w:p w14:paraId="05E11C0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QUESTION TWO </w:t>
      </w:r>
    </w:p>
    <w:p w14:paraId="243F1BA8">
      <w:pPr>
        <w:spacing w:after="240" w:line="360" w:lineRule="auto"/>
        <w:jc w:val="both"/>
        <w:rPr>
          <w:sz w:val="32"/>
          <w:szCs w:val="28"/>
        </w:rPr>
      </w:pPr>
      <w:r>
        <w:rPr>
          <w:rFonts w:ascii="Times New Roman" w:hAnsi="Times New Roman" w:eastAsia="Times New Roman"/>
          <w:sz w:val="28"/>
          <w:szCs w:val="24"/>
        </w:rPr>
        <w:t xml:space="preserve">a) Herzberg’s Two Factor Theory was a modification of Maslow’s hierarchy of needs theory and was consolidated down as “Hygiene and Motivators”. By giving relevant examples, explain </w:t>
      </w:r>
      <w:r>
        <w:rPr>
          <w:rFonts w:ascii="Times New Roman" w:hAnsi="Times New Roman" w:eastAsia="Times New Roman"/>
          <w:b/>
          <w:sz w:val="28"/>
          <w:szCs w:val="24"/>
        </w:rPr>
        <w:t>FIVE</w:t>
      </w:r>
      <w:r>
        <w:rPr>
          <w:rFonts w:ascii="Times New Roman" w:hAnsi="Times New Roman" w:eastAsia="Times New Roman"/>
          <w:sz w:val="28"/>
          <w:szCs w:val="24"/>
        </w:rPr>
        <w:t xml:space="preserve"> hygiene factors in this theory.           (</w:t>
      </w:r>
      <w:r>
        <w:rPr>
          <w:rFonts w:ascii="Times New Roman" w:hAnsi="Times New Roman" w:eastAsia="Times New Roman"/>
          <w:b/>
          <w:sz w:val="28"/>
          <w:szCs w:val="24"/>
        </w:rPr>
        <w:t>10 marks)</w:t>
      </w:r>
    </w:p>
    <w:p w14:paraId="34ED6A3B">
      <w:pPr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  <w:lang w:val="en-US"/>
        </w:rPr>
        <w:t xml:space="preserve">b) </w:t>
      </w:r>
      <w:r>
        <w:rPr>
          <w:rFonts w:ascii="Times New Roman" w:hAnsi="Times New Roman"/>
          <w:sz w:val="28"/>
          <w:szCs w:val="28"/>
        </w:rPr>
        <w:t xml:space="preserve">Expert power is derived from possessing knowledge and expertise in a particular area of work. Describe </w:t>
      </w:r>
      <w:r>
        <w:rPr>
          <w:rFonts w:ascii="Times New Roman" w:hAnsi="Times New Roman"/>
          <w:b/>
          <w:sz w:val="28"/>
          <w:szCs w:val="28"/>
        </w:rPr>
        <w:t>FIVE</w:t>
      </w:r>
      <w:r>
        <w:rPr>
          <w:rFonts w:ascii="Times New Roman" w:hAnsi="Times New Roman"/>
          <w:sz w:val="28"/>
          <w:szCs w:val="28"/>
        </w:rPr>
        <w:t xml:space="preserve"> ways management of a business may apply in developing this power in its employees.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b/>
          <w:sz w:val="28"/>
          <w:szCs w:val="28"/>
        </w:rPr>
        <w:t>5 marks</w:t>
      </w:r>
      <w:r>
        <w:rPr>
          <w:rFonts w:ascii="Times New Roman" w:hAnsi="Times New Roman"/>
          <w:sz w:val="28"/>
          <w:szCs w:val="28"/>
        </w:rPr>
        <w:t xml:space="preserve">) </w:t>
      </w:r>
    </w:p>
    <w:p w14:paraId="5EE249D3">
      <w:pPr>
        <w:spacing w:after="240"/>
        <w:jc w:val="both"/>
        <w:rPr>
          <w:rFonts w:ascii="Times New Roman" w:hAnsi="Times New Roman" w:eastAsia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val="en-US"/>
        </w:rPr>
        <w:t>QUESTION THREE</w:t>
      </w:r>
    </w:p>
    <w:p w14:paraId="01B127AC">
      <w:pPr>
        <w:spacing w:after="160" w:line="360" w:lineRule="auto"/>
        <w:contextualSpacing/>
        <w:jc w:val="left"/>
        <w:rPr>
          <w:rFonts w:ascii="Times New Roman" w:hAnsi="Times New Roman" w:eastAsia="Times New Roman"/>
          <w:bCs/>
          <w:sz w:val="28"/>
          <w:szCs w:val="28"/>
          <w:lang w:val="en-US"/>
        </w:rPr>
      </w:pPr>
      <w:r>
        <w:rPr>
          <w:rFonts w:ascii="Times New Roman" w:hAnsi="Times New Roman" w:eastAsia="Times New Roman"/>
          <w:bCs/>
          <w:sz w:val="28"/>
          <w:szCs w:val="28"/>
          <w:lang w:val="en-US"/>
        </w:rPr>
        <w:t xml:space="preserve">a) </w:t>
      </w:r>
      <w:r>
        <w:rPr>
          <w:rFonts w:ascii="Times New Roman" w:hAnsi="Times New Roman"/>
          <w:sz w:val="28"/>
          <w:szCs w:val="28"/>
        </w:rPr>
        <w:t xml:space="preserve">Elton Mayo made some conclusions about individual needs at workplace. Discuss </w:t>
      </w:r>
      <w:r>
        <w:rPr>
          <w:rFonts w:ascii="Times New Roman" w:hAnsi="Times New Roman"/>
          <w:b/>
          <w:sz w:val="28"/>
          <w:szCs w:val="28"/>
        </w:rPr>
        <w:t>FIVE</w:t>
      </w:r>
      <w:r>
        <w:rPr>
          <w:rFonts w:ascii="Times New Roman" w:hAnsi="Times New Roman"/>
          <w:sz w:val="28"/>
          <w:szCs w:val="28"/>
        </w:rPr>
        <w:t xml:space="preserve"> such needs from his conclusions.                               (</w:t>
      </w:r>
      <w:r>
        <w:rPr>
          <w:rFonts w:ascii="Times New Roman" w:hAnsi="Times New Roman"/>
          <w:b/>
          <w:sz w:val="28"/>
          <w:szCs w:val="28"/>
        </w:rPr>
        <w:t>10 marks</w:t>
      </w:r>
      <w:r>
        <w:rPr>
          <w:rFonts w:ascii="Times New Roman" w:hAnsi="Times New Roman"/>
          <w:sz w:val="28"/>
          <w:szCs w:val="28"/>
        </w:rPr>
        <w:t>)</w:t>
      </w:r>
    </w:p>
    <w:p w14:paraId="5D607106">
      <w:pPr>
        <w:spacing w:after="160" w:line="259" w:lineRule="auto"/>
        <w:contextualSpacing/>
        <w:jc w:val="both"/>
        <w:rPr>
          <w:rFonts w:ascii="Times New Roman" w:hAnsi="Times New Roman" w:eastAsia="Times New Roman"/>
          <w:bCs/>
          <w:sz w:val="28"/>
          <w:szCs w:val="28"/>
          <w:lang w:val="en-US"/>
        </w:rPr>
      </w:pPr>
      <w:r>
        <w:rPr>
          <w:rFonts w:ascii="Times New Roman" w:hAnsi="Times New Roman" w:eastAsia="Times New Roman"/>
          <w:bCs/>
          <w:sz w:val="28"/>
          <w:szCs w:val="28"/>
          <w:lang w:val="en-US"/>
        </w:rPr>
        <w:t xml:space="preserve"> </w:t>
      </w:r>
    </w:p>
    <w:p w14:paraId="722FB1FC">
      <w:pPr>
        <w:spacing w:after="240" w:line="259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bCs/>
          <w:sz w:val="28"/>
          <w:szCs w:val="28"/>
          <w:lang w:val="en-US"/>
        </w:rPr>
        <w:t xml:space="preserve">b) </w:t>
      </w:r>
      <w:r>
        <w:rPr>
          <w:rFonts w:ascii="Times New Roman" w:hAnsi="Times New Roman"/>
          <w:sz w:val="28"/>
          <w:szCs w:val="28"/>
        </w:rPr>
        <w:t xml:space="preserve">Discuss </w:t>
      </w:r>
      <w:r>
        <w:rPr>
          <w:rFonts w:ascii="Times New Roman" w:hAnsi="Times New Roman"/>
          <w:b/>
          <w:sz w:val="28"/>
          <w:szCs w:val="28"/>
        </w:rPr>
        <w:t>FIVE</w:t>
      </w:r>
      <w:r>
        <w:rPr>
          <w:rFonts w:ascii="Times New Roman" w:hAnsi="Times New Roman"/>
          <w:sz w:val="28"/>
          <w:szCs w:val="28"/>
        </w:rPr>
        <w:t xml:space="preserve"> weaknesses of classical theory of management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(</w:t>
      </w:r>
      <w:r>
        <w:rPr>
          <w:rFonts w:ascii="Times New Roman" w:hAnsi="Times New Roman"/>
          <w:b/>
          <w:sz w:val="28"/>
          <w:szCs w:val="28"/>
        </w:rPr>
        <w:t>5 marks</w:t>
      </w:r>
      <w:r>
        <w:rPr>
          <w:rFonts w:ascii="Times New Roman" w:hAnsi="Times New Roman"/>
          <w:sz w:val="28"/>
          <w:szCs w:val="28"/>
        </w:rPr>
        <w:t>)</w:t>
      </w:r>
    </w:p>
    <w:p w14:paraId="3CD9CA70">
      <w:pPr>
        <w:spacing w:after="240" w:line="259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BEC159A">
      <w:pPr>
        <w:spacing w:after="360" w:line="259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961D2AF">
      <w:pPr>
        <w:spacing w:after="360" w:line="259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010140F0">
      <w:pPr>
        <w:spacing w:after="360" w:line="259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067866AC">
      <w:pPr>
        <w:spacing w:after="360" w:line="259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A56A6A2">
      <w:pPr>
        <w:spacing w:after="360" w:line="259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QUESTION FOUR </w:t>
      </w:r>
    </w:p>
    <w:p w14:paraId="1CAC6A61">
      <w:pPr>
        <w:spacing w:after="360" w:line="259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025B8B5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a) Discuss </w:t>
      </w:r>
      <w:r>
        <w:rPr>
          <w:rFonts w:ascii="Times New Roman" w:hAnsi="Times New Roman"/>
          <w:b/>
          <w:sz w:val="28"/>
          <w:szCs w:val="28"/>
        </w:rPr>
        <w:t>FIVE</w:t>
      </w:r>
      <w:r>
        <w:rPr>
          <w:rFonts w:ascii="Times New Roman" w:hAnsi="Times New Roman"/>
          <w:sz w:val="28"/>
          <w:szCs w:val="28"/>
        </w:rPr>
        <w:t xml:space="preserve"> divergent views (Traditional versus Modern) with regards to the meaning of the term management.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(</w:t>
      </w:r>
      <w:r>
        <w:rPr>
          <w:rFonts w:ascii="Times New Roman" w:hAnsi="Times New Roman"/>
          <w:b/>
          <w:sz w:val="28"/>
          <w:szCs w:val="28"/>
        </w:rPr>
        <w:t>10 marks</w:t>
      </w:r>
      <w:r>
        <w:rPr>
          <w:rFonts w:ascii="Times New Roman" w:hAnsi="Times New Roman"/>
          <w:sz w:val="28"/>
          <w:szCs w:val="28"/>
        </w:rPr>
        <w:t>)</w:t>
      </w:r>
    </w:p>
    <w:p w14:paraId="67F7A4CB">
      <w:pPr>
        <w:spacing w:before="100" w:beforeAutospacing="1" w:after="240" w:line="360" w:lineRule="auto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b) </w:t>
      </w:r>
      <w:r>
        <w:rPr>
          <w:rFonts w:ascii="Times New Roman" w:hAnsi="Times New Roman" w:eastAsia="Times New Roman"/>
          <w:sz w:val="28"/>
          <w:szCs w:val="28"/>
        </w:rPr>
        <w:t xml:space="preserve">Employees have certain responsibilities towards their employers. </w:t>
      </w:r>
      <w:r>
        <w:rPr>
          <w:rFonts w:ascii="Times New Roman" w:hAnsi="Times New Roman"/>
          <w:sz w:val="28"/>
          <w:szCs w:val="28"/>
        </w:rPr>
        <w:t xml:space="preserve">Explain </w:t>
      </w:r>
      <w:r>
        <w:rPr>
          <w:rFonts w:ascii="Times New Roman" w:hAnsi="Times New Roman"/>
          <w:b/>
          <w:sz w:val="28"/>
          <w:szCs w:val="28"/>
        </w:rPr>
        <w:t xml:space="preserve">FIVE </w:t>
      </w:r>
      <w:r>
        <w:rPr>
          <w:rFonts w:ascii="Times New Roman" w:hAnsi="Times New Roman"/>
          <w:sz w:val="28"/>
          <w:szCs w:val="28"/>
        </w:rPr>
        <w:t xml:space="preserve">such responsibilities.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(</w:t>
      </w:r>
      <w:r>
        <w:rPr>
          <w:rFonts w:ascii="Times New Roman" w:hAnsi="Times New Roman"/>
          <w:b/>
          <w:sz w:val="28"/>
          <w:szCs w:val="28"/>
        </w:rPr>
        <w:t>5 marks</w:t>
      </w:r>
      <w:r>
        <w:rPr>
          <w:rFonts w:ascii="Times New Roman" w:hAnsi="Times New Roman"/>
          <w:sz w:val="28"/>
          <w:szCs w:val="28"/>
        </w:rPr>
        <w:t xml:space="preserve">) </w:t>
      </w:r>
    </w:p>
    <w:p w14:paraId="210D923F">
      <w:pPr>
        <w:spacing w:after="240" w:line="259" w:lineRule="auto"/>
        <w:contextualSpacing/>
        <w:jc w:val="both"/>
        <w:rPr>
          <w:rFonts w:ascii="Times New Roman" w:hAnsi="Times New Roman" w:eastAsiaTheme="minorHAnsi"/>
          <w:b/>
          <w:sz w:val="28"/>
          <w:szCs w:val="28"/>
          <w:lang w:val="en-US"/>
        </w:rPr>
      </w:pPr>
      <w:r>
        <w:rPr>
          <w:rFonts w:ascii="Times New Roman" w:hAnsi="Times New Roman" w:eastAsiaTheme="minorHAnsi"/>
          <w:b/>
          <w:sz w:val="28"/>
          <w:szCs w:val="28"/>
          <w:lang w:val="en-US"/>
        </w:rPr>
        <w:t xml:space="preserve">QUESTION FIVE </w:t>
      </w:r>
    </w:p>
    <w:p w14:paraId="2F615B7A">
      <w:pPr>
        <w:spacing w:after="240" w:line="259" w:lineRule="auto"/>
        <w:contextualSpacing/>
        <w:jc w:val="both"/>
        <w:rPr>
          <w:rFonts w:ascii="Times New Roman" w:hAnsi="Times New Roman" w:eastAsiaTheme="minorHAnsi"/>
          <w:sz w:val="28"/>
          <w:szCs w:val="28"/>
          <w:lang w:val="en-US"/>
        </w:rPr>
      </w:pPr>
    </w:p>
    <w:p w14:paraId="68442EB0">
      <w:pPr>
        <w:spacing w:after="240" w:line="360" w:lineRule="auto"/>
        <w:jc w:val="both"/>
        <w:rPr>
          <w:rFonts w:ascii="Times New Roman" w:hAnsi="Times New Roman" w:eastAsia="Times New Roman"/>
          <w:bCs/>
          <w:sz w:val="28"/>
          <w:szCs w:val="28"/>
          <w:lang w:val="en-US"/>
        </w:rPr>
      </w:pPr>
      <w:r>
        <w:rPr>
          <w:rFonts w:ascii="Times New Roman" w:hAnsi="Times New Roman" w:eastAsiaTheme="minorHAnsi"/>
          <w:sz w:val="28"/>
          <w:szCs w:val="28"/>
          <w:lang w:val="en-US"/>
        </w:rPr>
        <w:t xml:space="preserve">a) Employees who are adequately motivated to perform will be more productive, more engaged and feel more invested in their work. Describe FIVE ways management of company X may motivate its employees. </w:t>
      </w:r>
      <w:r>
        <w:rPr>
          <w:rFonts w:ascii="Times New Roman" w:hAnsi="Times New Roman" w:eastAsiaTheme="minorHAnsi"/>
          <w:sz w:val="28"/>
          <w:szCs w:val="28"/>
          <w:lang w:val="en-US"/>
        </w:rPr>
        <w:tab/>
      </w:r>
      <w:r>
        <w:rPr>
          <w:rFonts w:ascii="Times New Roman" w:hAnsi="Times New Roman" w:eastAsiaTheme="minorHAnsi"/>
          <w:sz w:val="28"/>
          <w:szCs w:val="28"/>
          <w:lang w:val="en-US"/>
        </w:rPr>
        <w:tab/>
      </w:r>
      <w:r>
        <w:rPr>
          <w:rFonts w:ascii="Times New Roman" w:hAnsi="Times New Roman" w:eastAsiaTheme="minorHAnsi"/>
          <w:sz w:val="28"/>
          <w:szCs w:val="28"/>
          <w:lang w:val="en-US"/>
        </w:rPr>
        <w:tab/>
      </w:r>
      <w:r>
        <w:rPr>
          <w:rFonts w:ascii="Times New Roman" w:hAnsi="Times New Roman" w:eastAsiaTheme="minorHAnsi"/>
          <w:sz w:val="28"/>
          <w:szCs w:val="28"/>
          <w:lang w:val="en-US"/>
        </w:rPr>
        <w:t xml:space="preserve">  </w:t>
      </w:r>
      <w:r>
        <w:rPr>
          <w:rFonts w:ascii="Times New Roman" w:hAnsi="Times New Roman" w:eastAsia="Times New Roman"/>
          <w:bCs/>
          <w:sz w:val="28"/>
          <w:szCs w:val="28"/>
          <w:lang w:val="en-US"/>
        </w:rPr>
        <w:t>(</w:t>
      </w:r>
      <w:r>
        <w:rPr>
          <w:rFonts w:ascii="Times New Roman" w:hAnsi="Times New Roman" w:eastAsia="Times New Roman"/>
          <w:b/>
          <w:bCs/>
          <w:sz w:val="28"/>
          <w:szCs w:val="28"/>
          <w:lang w:val="en-US"/>
        </w:rPr>
        <w:t>10 marks</w:t>
      </w:r>
      <w:r>
        <w:rPr>
          <w:rFonts w:ascii="Times New Roman" w:hAnsi="Times New Roman" w:eastAsia="Times New Roman"/>
          <w:bCs/>
          <w:sz w:val="28"/>
          <w:szCs w:val="28"/>
          <w:lang w:val="en-US"/>
        </w:rPr>
        <w:t>)</w:t>
      </w:r>
      <w:r>
        <w:rPr>
          <w:rFonts w:ascii="Times New Roman" w:hAnsi="Times New Roman" w:eastAsia="Times New Roman"/>
          <w:sz w:val="28"/>
          <w:szCs w:val="24"/>
        </w:rPr>
        <w:tab/>
      </w:r>
    </w:p>
    <w:p w14:paraId="1C3E090F">
      <w:pPr>
        <w:spacing w:after="240" w:line="259" w:lineRule="auto"/>
        <w:contextualSpacing/>
        <w:jc w:val="both"/>
        <w:rPr>
          <w:rFonts w:ascii="Times New Roman" w:hAnsi="Times New Roman" w:eastAsiaTheme="minorHAnsi"/>
          <w:sz w:val="28"/>
          <w:szCs w:val="28"/>
          <w:lang w:val="en-US"/>
        </w:rPr>
      </w:pPr>
      <w:r>
        <w:rPr>
          <w:rFonts w:ascii="Times New Roman" w:hAnsi="Times New Roman" w:eastAsiaTheme="minorHAnsi"/>
          <w:sz w:val="28"/>
          <w:szCs w:val="28"/>
          <w:lang w:val="en-US"/>
        </w:rPr>
        <w:t xml:space="preserve">b) Describe </w:t>
      </w:r>
      <w:r>
        <w:rPr>
          <w:rFonts w:ascii="Times New Roman" w:hAnsi="Times New Roman" w:eastAsiaTheme="minorHAnsi"/>
          <w:b/>
          <w:sz w:val="28"/>
          <w:szCs w:val="28"/>
          <w:lang w:val="en-US"/>
        </w:rPr>
        <w:t>FIVE</w:t>
      </w:r>
      <w:r>
        <w:rPr>
          <w:rFonts w:ascii="Times New Roman" w:hAnsi="Times New Roman" w:eastAsiaTheme="minorHAnsi"/>
          <w:sz w:val="28"/>
          <w:szCs w:val="28"/>
          <w:lang w:val="en-US"/>
        </w:rPr>
        <w:t xml:space="preserve"> features of forming as a stage in group formation.       (</w:t>
      </w:r>
      <w:r>
        <w:rPr>
          <w:rFonts w:ascii="Times New Roman" w:hAnsi="Times New Roman" w:eastAsiaTheme="minorHAnsi"/>
          <w:b/>
          <w:sz w:val="28"/>
          <w:szCs w:val="28"/>
          <w:lang w:val="en-US"/>
        </w:rPr>
        <w:t>5 marks</w:t>
      </w:r>
      <w:r>
        <w:rPr>
          <w:rFonts w:ascii="Times New Roman" w:hAnsi="Times New Roman" w:eastAsiaTheme="minorHAnsi"/>
          <w:sz w:val="28"/>
          <w:szCs w:val="28"/>
          <w:lang w:val="en-US"/>
        </w:rPr>
        <w:t>)</w:t>
      </w:r>
    </w:p>
    <w:p w14:paraId="11D402C6">
      <w:pPr>
        <w:spacing w:after="240" w:line="259" w:lineRule="auto"/>
        <w:contextualSpacing/>
        <w:jc w:val="both"/>
        <w:rPr>
          <w:rFonts w:ascii="Times New Roman" w:hAnsi="Times New Roman" w:eastAsiaTheme="minorHAnsi"/>
          <w:sz w:val="28"/>
          <w:szCs w:val="28"/>
          <w:lang w:val="en-US"/>
        </w:rPr>
      </w:pPr>
    </w:p>
    <w:p w14:paraId="06431798">
      <w:pPr>
        <w:spacing w:after="240" w:line="259" w:lineRule="auto"/>
        <w:contextualSpacing/>
        <w:jc w:val="both"/>
        <w:rPr>
          <w:rFonts w:ascii="Times New Roman" w:hAnsi="Times New Roman" w:eastAsiaTheme="minorHAnsi"/>
          <w:b/>
          <w:sz w:val="28"/>
          <w:szCs w:val="28"/>
          <w:lang w:val="en-US"/>
        </w:rPr>
      </w:pPr>
      <w:r>
        <w:rPr>
          <w:rFonts w:ascii="Times New Roman" w:hAnsi="Times New Roman" w:eastAsiaTheme="minorHAnsi"/>
          <w:b/>
          <w:sz w:val="28"/>
          <w:szCs w:val="28"/>
          <w:lang w:val="en-US"/>
        </w:rPr>
        <w:t xml:space="preserve">QUESTION SIX </w:t>
      </w:r>
    </w:p>
    <w:p w14:paraId="640627BC">
      <w:pPr>
        <w:tabs>
          <w:tab w:val="left" w:pos="2115"/>
        </w:tabs>
        <w:spacing w:after="240" w:line="259" w:lineRule="auto"/>
        <w:contextualSpacing/>
        <w:jc w:val="both"/>
        <w:rPr>
          <w:rFonts w:ascii="Times New Roman" w:hAnsi="Times New Roman" w:eastAsiaTheme="minorHAnsi"/>
          <w:sz w:val="28"/>
          <w:szCs w:val="28"/>
          <w:lang w:val="en-US"/>
        </w:rPr>
      </w:pPr>
      <w:r>
        <w:rPr>
          <w:rFonts w:ascii="Times New Roman" w:hAnsi="Times New Roman" w:eastAsiaTheme="minorHAnsi"/>
          <w:sz w:val="28"/>
          <w:szCs w:val="28"/>
          <w:lang w:val="en-US"/>
        </w:rPr>
        <w:tab/>
      </w:r>
    </w:p>
    <w:p w14:paraId="57B2ED4D">
      <w:pPr>
        <w:spacing w:after="240" w:line="360" w:lineRule="auto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4"/>
        </w:rPr>
        <w:t>a) In 1930s, Kurt Lewin developed a framework based on a leader's behaviour and categorized one of them as “</w:t>
      </w:r>
      <w:r>
        <w:rPr>
          <w:rFonts w:ascii="Times New Roman" w:hAnsi="Times New Roman" w:eastAsia="Times New Roman"/>
          <w:bCs/>
          <w:sz w:val="28"/>
          <w:szCs w:val="24"/>
        </w:rPr>
        <w:t>Laissez-faire Leadership”.</w:t>
      </w:r>
      <w:r>
        <w:rPr>
          <w:rFonts w:ascii="Times New Roman" w:hAnsi="Times New Roman" w:eastAsia="Times New Roman"/>
          <w:sz w:val="28"/>
          <w:szCs w:val="28"/>
        </w:rPr>
        <w:t xml:space="preserve"> Explain </w:t>
      </w:r>
      <w:r>
        <w:rPr>
          <w:rFonts w:ascii="Times New Roman" w:hAnsi="Times New Roman" w:eastAsia="Times New Roman"/>
          <w:b/>
          <w:sz w:val="28"/>
          <w:szCs w:val="28"/>
        </w:rPr>
        <w:t>FIVE</w:t>
      </w:r>
      <w:r>
        <w:rPr>
          <w:rFonts w:ascii="Times New Roman" w:hAnsi="Times New Roman" w:eastAsia="Times New Roman"/>
          <w:sz w:val="28"/>
          <w:szCs w:val="28"/>
        </w:rPr>
        <w:t xml:space="preserve"> circumstances that may favour adoption of </w:t>
      </w:r>
      <w:r>
        <w:rPr>
          <w:rFonts w:ascii="Times New Roman" w:hAnsi="Times New Roman" w:eastAsia="Times New Roman"/>
          <w:bCs/>
          <w:sz w:val="28"/>
          <w:szCs w:val="24"/>
        </w:rPr>
        <w:t xml:space="preserve">this leadership style.  </w:t>
      </w:r>
      <w:r>
        <w:rPr>
          <w:rFonts w:hint="default" w:ascii="Times New Roman" w:hAnsi="Times New Roman" w:eastAsia="Times New Roman"/>
          <w:bCs/>
          <w:sz w:val="28"/>
          <w:szCs w:val="24"/>
          <w:lang w:val="en-US"/>
        </w:rPr>
        <w:t xml:space="preserve">       </w:t>
      </w:r>
      <w:bookmarkStart w:id="0" w:name="_GoBack"/>
      <w:bookmarkEnd w:id="0"/>
      <w:r>
        <w:rPr>
          <w:rFonts w:ascii="Times New Roman" w:hAnsi="Times New Roman" w:eastAsia="Times New Roman"/>
          <w:bCs/>
          <w:sz w:val="28"/>
          <w:szCs w:val="24"/>
        </w:rPr>
        <w:t xml:space="preserve">  </w:t>
      </w:r>
      <w:r>
        <w:rPr>
          <w:rFonts w:ascii="Times New Roman" w:hAnsi="Times New Roman" w:eastAsia="Times New Roman"/>
          <w:sz w:val="28"/>
          <w:szCs w:val="28"/>
        </w:rPr>
        <w:t>(</w:t>
      </w:r>
      <w:r>
        <w:rPr>
          <w:rFonts w:ascii="Times New Roman" w:hAnsi="Times New Roman" w:eastAsia="Times New Roman"/>
          <w:b/>
          <w:sz w:val="28"/>
          <w:szCs w:val="28"/>
        </w:rPr>
        <w:t>10 marks</w:t>
      </w:r>
      <w:r>
        <w:rPr>
          <w:rFonts w:ascii="Times New Roman" w:hAnsi="Times New Roman" w:eastAsia="Times New Roman"/>
          <w:sz w:val="28"/>
          <w:szCs w:val="28"/>
        </w:rPr>
        <w:t>)</w:t>
      </w:r>
      <w:r>
        <w:rPr>
          <w:rFonts w:ascii="Times New Roman" w:hAnsi="Times New Roman" w:eastAsia="Times New Roman"/>
          <w:bCs/>
          <w:sz w:val="28"/>
          <w:szCs w:val="24"/>
        </w:rPr>
        <w:t xml:space="preserve">                                     </w:t>
      </w:r>
      <w:r>
        <w:rPr>
          <w:rFonts w:hint="default" w:ascii="Times New Roman" w:hAnsi="Times New Roman" w:eastAsia="Times New Roman"/>
          <w:bCs/>
          <w:sz w:val="28"/>
          <w:szCs w:val="24"/>
          <w:lang w:val="en-US"/>
        </w:rPr>
        <w:t xml:space="preserve">                                </w:t>
      </w:r>
    </w:p>
    <w:p w14:paraId="053F88C7">
      <w:pPr>
        <w:spacing w:after="240" w:line="240" w:lineRule="auto"/>
        <w:contextualSpacing/>
        <w:jc w:val="both"/>
        <w:rPr>
          <w:rFonts w:ascii="Times New Roman" w:hAnsi="Times New Roman" w:eastAsia="Times New Roman"/>
          <w:sz w:val="28"/>
          <w:szCs w:val="28"/>
        </w:rPr>
      </w:pPr>
    </w:p>
    <w:p w14:paraId="06BEDA18">
      <w:pPr>
        <w:spacing w:after="24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  <w:lang w:val="en-US"/>
        </w:rPr>
        <w:t>b)</w:t>
      </w:r>
      <w:r>
        <w:rPr>
          <w:rFonts w:ascii="Times New Roman" w:hAnsi="Times New Roman"/>
          <w:sz w:val="28"/>
          <w:szCs w:val="28"/>
        </w:rPr>
        <w:t xml:space="preserve"> By giving relevant e</w:t>
      </w:r>
      <w:r>
        <w:rPr>
          <w:rFonts w:ascii="Times New Roman" w:hAnsi="Times New Roman" w:eastAsia="Times New Roman"/>
          <w:sz w:val="28"/>
          <w:szCs w:val="24"/>
        </w:rPr>
        <w:t xml:space="preserve">xaples, describe FIVE safety needs a business may provide its employees at the workplace. </w:t>
      </w:r>
      <w:r>
        <w:rPr>
          <w:rFonts w:ascii="Times New Roman" w:hAnsi="Times New Roman" w:eastAsia="Times New Roman"/>
          <w:sz w:val="28"/>
          <w:szCs w:val="24"/>
        </w:rPr>
        <w:tab/>
      </w:r>
      <w:r>
        <w:rPr>
          <w:rFonts w:ascii="Times New Roman" w:hAnsi="Times New Roman" w:eastAsia="Times New Roman"/>
          <w:sz w:val="28"/>
          <w:szCs w:val="24"/>
        </w:rPr>
        <w:tab/>
      </w:r>
      <w:r>
        <w:rPr>
          <w:rFonts w:ascii="Times New Roman" w:hAnsi="Times New Roman" w:eastAsia="Times New Roman"/>
          <w:sz w:val="28"/>
          <w:szCs w:val="24"/>
        </w:rPr>
        <w:tab/>
      </w:r>
      <w:r>
        <w:rPr>
          <w:rFonts w:ascii="Times New Roman" w:hAnsi="Times New Roman" w:eastAsia="Times New Roman"/>
          <w:sz w:val="28"/>
          <w:szCs w:val="24"/>
        </w:rPr>
        <w:t xml:space="preserve">                    </w:t>
      </w:r>
      <w:r>
        <w:rPr>
          <w:rFonts w:ascii="Times New Roman" w:hAnsi="Times New Roman" w:eastAsia="Times New Roman"/>
          <w:sz w:val="28"/>
          <w:szCs w:val="24"/>
        </w:rPr>
        <w:tab/>
      </w:r>
      <w:r>
        <w:rPr>
          <w:rFonts w:ascii="Times New Roman" w:hAnsi="Times New Roman" w:eastAsia="Times New Roman"/>
          <w:sz w:val="28"/>
          <w:szCs w:val="24"/>
        </w:rPr>
        <w:tab/>
      </w:r>
      <w:r>
        <w:rPr>
          <w:rFonts w:ascii="Times New Roman" w:hAnsi="Times New Roman" w:eastAsia="Times New Roman"/>
          <w:sz w:val="28"/>
          <w:szCs w:val="24"/>
        </w:rPr>
        <w:tab/>
      </w:r>
      <w:r>
        <w:rPr>
          <w:rFonts w:ascii="Times New Roman" w:hAnsi="Times New Roman" w:eastAsia="Times New Roman"/>
          <w:sz w:val="28"/>
          <w:szCs w:val="24"/>
        </w:rPr>
        <w:t xml:space="preserve">    (</w:t>
      </w:r>
      <w:r>
        <w:rPr>
          <w:rFonts w:ascii="Times New Roman" w:hAnsi="Times New Roman" w:eastAsia="Times New Roman"/>
          <w:b/>
          <w:sz w:val="28"/>
          <w:szCs w:val="24"/>
        </w:rPr>
        <w:t>5 marks</w:t>
      </w:r>
      <w:r>
        <w:rPr>
          <w:rFonts w:ascii="Times New Roman" w:hAnsi="Times New Roman" w:eastAsia="Times New Roman"/>
          <w:sz w:val="28"/>
          <w:szCs w:val="24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525AF32">
      <w:pPr>
        <w:jc w:val="both"/>
        <w:rPr>
          <w:rFonts w:ascii="Times New Roman" w:hAnsi="Times New Roman"/>
          <w:sz w:val="28"/>
        </w:rPr>
      </w:pPr>
    </w:p>
    <w:p w14:paraId="75E38922"/>
    <w:sectPr>
      <w:pgSz w:w="12240" w:h="15840"/>
      <w:pgMar w:top="78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8B60FE"/>
    <w:multiLevelType w:val="multilevel"/>
    <w:tmpl w:val="058B60FE"/>
    <w:lvl w:ilvl="0" w:tentative="0">
      <w:start w:val="1"/>
      <w:numFmt w:val="lowerRoman"/>
      <w:lvlText w:val="%1)"/>
      <w:lvlJc w:val="left"/>
      <w:pPr>
        <w:ind w:left="360" w:hanging="360"/>
      </w:pPr>
      <w:rPr>
        <w:rFonts w:hint="default" w:eastAsiaTheme="minorHAnsi"/>
        <w:b w:val="0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hideSpellingErrors/>
  <w:hideGrammaticalError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3F1"/>
    <w:rsid w:val="0002782F"/>
    <w:rsid w:val="00055607"/>
    <w:rsid w:val="00092383"/>
    <w:rsid w:val="001E1F52"/>
    <w:rsid w:val="002252F0"/>
    <w:rsid w:val="004843F1"/>
    <w:rsid w:val="00543023"/>
    <w:rsid w:val="0055044E"/>
    <w:rsid w:val="007F0C40"/>
    <w:rsid w:val="008E73CC"/>
    <w:rsid w:val="009E791C"/>
    <w:rsid w:val="00D3264F"/>
    <w:rsid w:val="00D96D47"/>
    <w:rsid w:val="00E412CC"/>
    <w:rsid w:val="00E86DB7"/>
    <w:rsid w:val="00ED3F9A"/>
    <w:rsid w:val="00EF5E30"/>
    <w:rsid w:val="00F46334"/>
    <w:rsid w:val="00F66AB8"/>
    <w:rsid w:val="00F952AF"/>
    <w:rsid w:val="00FC7175"/>
    <w:rsid w:val="00FF092D"/>
    <w:rsid w:val="672F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GB" w:eastAsia="en-US" w:bidi="ar-SA"/>
    </w:rPr>
  </w:style>
  <w:style w:type="paragraph" w:styleId="2">
    <w:name w:val="heading 3"/>
    <w:basedOn w:val="1"/>
    <w:link w:val="6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/>
      <w:b/>
      <w:bCs/>
      <w:sz w:val="27"/>
      <w:szCs w:val="27"/>
      <w:lang w:val="en-US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Heading 3 Char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411</Words>
  <Characters>2344</Characters>
  <Lines>19</Lines>
  <Paragraphs>5</Paragraphs>
  <TotalTime>4</TotalTime>
  <ScaleCrop>false</ScaleCrop>
  <LinksUpToDate>false</LinksUpToDate>
  <CharactersWithSpaces>2750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2024-11-18T09:08:00Z</dcterms:created>
  <dc:creator>Microsoft account</dc:creator>
  <cp:lastModifiedBy>HP</cp:lastModifiedBy>
  <cp:lastPrinted>2024-12-01T12:04:55Z</cp:lastPrinted>
  <dcterms:modified xsi:type="dcterms:W3CDTF">2024-12-01T12:05:11Z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0A02EF5FFD4542B9B3867AA82EB07F38_12</vt:lpwstr>
  </property>
</Properties>
</file>