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078C1">
      <w:pPr>
        <w:spacing w:line="360" w:lineRule="auto"/>
        <w:jc w:val="center"/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3089275" cy="1238250"/>
            <wp:effectExtent l="0" t="0" r="15875" b="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92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408588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7A66D12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557790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FIRST YEAR FIRST SEMESTER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FOR THE DEGREE OF BACHELOR OF ARTS IN LINGUISTICS AND LITERATURE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WITH IT</w:t>
      </w:r>
    </w:p>
    <w:p w14:paraId="6EDE50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E4C6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AEN 115: 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VERBAL AND NONVERBAL COMMUNICATION</w:t>
      </w:r>
    </w:p>
    <w:p w14:paraId="09EE076D">
      <w:pPr>
        <w:pStyle w:val="2"/>
        <w:pBdr>
          <w:bottom w:val="double" w:color="auto" w:sz="4" w:space="0"/>
        </w:pBd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DATE: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t>11/12/2024</w:t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TIME: 3 HOURS </w:t>
      </w:r>
    </w:p>
    <w:p w14:paraId="45C535BF">
      <w:pP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</w:pPr>
    </w:p>
    <w:p w14:paraId="7D92AD47">
      <w:pPr>
        <w:pStyle w:val="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INSTRUCTIONS TO CANDIDATES</w:t>
      </w:r>
    </w:p>
    <w:p w14:paraId="0678F7FA">
      <w:pPr>
        <w:pStyle w:val="13"/>
        <w:jc w:val="both"/>
        <w:rPr>
          <w:rFonts w:ascii="Times New Roman" w:hAnsi="Times New Roman"/>
          <w:b/>
          <w:sz w:val="28"/>
          <w:szCs w:val="28"/>
        </w:rPr>
      </w:pPr>
    </w:p>
    <w:p w14:paraId="58ADA05C">
      <w:pPr>
        <w:pStyle w:val="1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Answer Question ONE (compulsory) and ANY OTHE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R</w:t>
      </w:r>
      <w:r>
        <w:rPr>
          <w:rFonts w:ascii="Times New Roman" w:hAnsi="Times New Roman"/>
          <w:b/>
          <w:sz w:val="28"/>
          <w:szCs w:val="28"/>
        </w:rPr>
        <w:t xml:space="preserve"> T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WO</w:t>
      </w:r>
      <w:r>
        <w:rPr>
          <w:rFonts w:ascii="Times New Roman" w:hAnsi="Times New Roman"/>
          <w:b/>
          <w:sz w:val="28"/>
          <w:szCs w:val="28"/>
        </w:rPr>
        <w:t xml:space="preserve"> questions </w:t>
      </w:r>
    </w:p>
    <w:p w14:paraId="43B977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Question one carries 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30</w:t>
      </w:r>
      <w:r>
        <w:rPr>
          <w:rFonts w:ascii="Times New Roman" w:hAnsi="Times New Roman" w:cs="Times New Roman"/>
          <w:b/>
          <w:sz w:val="28"/>
          <w:szCs w:val="28"/>
        </w:rPr>
        <w:t xml:space="preserve"> marks and the rest 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marks each</w:t>
      </w:r>
    </w:p>
    <w:p w14:paraId="560546DD">
      <w:pPr>
        <w:pStyle w:val="13"/>
        <w:jc w:val="both"/>
        <w:rPr>
          <w:rFonts w:ascii="Times New Roman" w:hAnsi="Times New Roman"/>
          <w:b/>
          <w:sz w:val="28"/>
          <w:szCs w:val="28"/>
        </w:rPr>
      </w:pPr>
    </w:p>
    <w:p w14:paraId="56AF1404">
      <w:pPr>
        <w:pStyle w:val="13"/>
        <w:jc w:val="both"/>
        <w:rPr>
          <w:rFonts w:ascii="Times New Roman" w:hAnsi="Times New Roman"/>
          <w:b/>
          <w:sz w:val="28"/>
          <w:szCs w:val="28"/>
        </w:rPr>
      </w:pPr>
    </w:p>
    <w:p w14:paraId="1F5EA634">
      <w:pPr>
        <w:pStyle w:val="13"/>
        <w:jc w:val="both"/>
        <w:rPr>
          <w:rFonts w:ascii="Times New Roman" w:hAnsi="Times New Roman"/>
          <w:b/>
          <w:sz w:val="28"/>
          <w:szCs w:val="28"/>
        </w:rPr>
      </w:pPr>
    </w:p>
    <w:p w14:paraId="15BAEBAA">
      <w:pPr>
        <w:pStyle w:val="13"/>
        <w:jc w:val="both"/>
        <w:rPr>
          <w:rFonts w:ascii="Times New Roman" w:hAnsi="Times New Roman"/>
          <w:b/>
          <w:sz w:val="28"/>
          <w:szCs w:val="28"/>
        </w:rPr>
      </w:pPr>
    </w:p>
    <w:p w14:paraId="4B5580F9">
      <w:pPr>
        <w:pStyle w:val="13"/>
        <w:jc w:val="both"/>
        <w:rPr>
          <w:rFonts w:ascii="Times New Roman" w:hAnsi="Times New Roman"/>
          <w:b/>
          <w:sz w:val="28"/>
          <w:szCs w:val="28"/>
        </w:rPr>
      </w:pPr>
    </w:p>
    <w:p w14:paraId="5C36DBC3">
      <w:pPr>
        <w:pStyle w:val="13"/>
        <w:jc w:val="both"/>
        <w:rPr>
          <w:rFonts w:ascii="Times New Roman" w:hAnsi="Times New Roman"/>
          <w:b/>
          <w:sz w:val="28"/>
          <w:szCs w:val="28"/>
        </w:rPr>
      </w:pPr>
    </w:p>
    <w:p w14:paraId="2FA9748C">
      <w:pPr>
        <w:pStyle w:val="13"/>
        <w:jc w:val="both"/>
        <w:rPr>
          <w:rFonts w:ascii="Times New Roman" w:hAnsi="Times New Roman"/>
          <w:b/>
          <w:sz w:val="28"/>
          <w:szCs w:val="28"/>
        </w:rPr>
      </w:pPr>
    </w:p>
    <w:p w14:paraId="49D9FC9E">
      <w:pPr>
        <w:pStyle w:val="13"/>
        <w:jc w:val="both"/>
        <w:rPr>
          <w:rFonts w:ascii="Times New Roman" w:hAnsi="Times New Roman"/>
          <w:b/>
          <w:sz w:val="28"/>
          <w:szCs w:val="28"/>
        </w:rPr>
      </w:pPr>
    </w:p>
    <w:p w14:paraId="3ACCCFA7">
      <w:pPr>
        <w:pStyle w:val="13"/>
        <w:jc w:val="both"/>
        <w:rPr>
          <w:rFonts w:ascii="Times New Roman" w:hAnsi="Times New Roman"/>
          <w:b/>
          <w:sz w:val="28"/>
          <w:szCs w:val="28"/>
        </w:rPr>
      </w:pPr>
    </w:p>
    <w:p w14:paraId="0B027D20">
      <w:pPr>
        <w:pStyle w:val="13"/>
        <w:jc w:val="both"/>
        <w:rPr>
          <w:rFonts w:ascii="Times New Roman" w:hAnsi="Times New Roman"/>
          <w:b/>
          <w:sz w:val="28"/>
          <w:szCs w:val="28"/>
        </w:rPr>
      </w:pPr>
    </w:p>
    <w:p w14:paraId="7D9ADF4D">
      <w:pPr>
        <w:pStyle w:val="13"/>
        <w:jc w:val="both"/>
        <w:rPr>
          <w:rFonts w:ascii="Times New Roman" w:hAnsi="Times New Roman"/>
          <w:b/>
          <w:sz w:val="28"/>
          <w:szCs w:val="28"/>
        </w:rPr>
      </w:pPr>
    </w:p>
    <w:p w14:paraId="62F0FE49">
      <w:pPr>
        <w:pStyle w:val="13"/>
        <w:jc w:val="both"/>
        <w:rPr>
          <w:rFonts w:ascii="Times New Roman" w:hAnsi="Times New Roman"/>
          <w:b/>
          <w:sz w:val="28"/>
          <w:szCs w:val="28"/>
        </w:rPr>
      </w:pPr>
    </w:p>
    <w:p w14:paraId="66EAAC79">
      <w:pPr>
        <w:pStyle w:val="13"/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  <w:bookmarkStart w:id="0" w:name="_GoBack"/>
      <w:bookmarkEnd w:id="0"/>
      <w:r>
        <w:rPr>
          <w:rFonts w:hint="default" w:ascii="Times New Roman" w:hAnsi="Times New Roman"/>
          <w:b/>
          <w:sz w:val="28"/>
          <w:szCs w:val="28"/>
          <w:lang w:val="en-US"/>
        </w:rPr>
        <w:t>EXAMINATION CHEATING IS ACRIME</w:t>
      </w:r>
    </w:p>
    <w:p w14:paraId="3869AA4E">
      <w:pPr>
        <w:pStyle w:val="13"/>
        <w:jc w:val="both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14EE8594">
      <w:pPr>
        <w:pStyle w:val="13"/>
        <w:jc w:val="both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14CFED07">
      <w:pPr>
        <w:pStyle w:val="13"/>
        <w:jc w:val="both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0AE19F38">
      <w:pPr>
        <w:pStyle w:val="13"/>
        <w:jc w:val="both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70205A78">
      <w:pPr>
        <w:pStyle w:val="12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 xml:space="preserve">(a) Using examples, explain the following concept:  </w:t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b/>
          <w:bCs/>
          <w:sz w:val="28"/>
          <w:szCs w:val="28"/>
          <w:lang w:val="en-GB" w:eastAsia="en-GB"/>
        </w:rPr>
        <w:t>(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en-GB" w:eastAsia="en-GB"/>
        </w:rPr>
        <w:t>6 Marks)</w:t>
      </w:r>
    </w:p>
    <w:p w14:paraId="43703C9A">
      <w:pPr>
        <w:pStyle w:val="12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lang w:val="en-GB" w:eastAsia="en-GB"/>
        </w:rPr>
      </w:pPr>
      <w:r>
        <w:rPr>
          <w:rFonts w:ascii="Times New Roman" w:hAnsi="Times New Roman"/>
          <w:sz w:val="28"/>
          <w:szCs w:val="28"/>
          <w:lang w:val="en-GB" w:eastAsia="en-GB"/>
        </w:rPr>
        <w:t>Verbal communication</w:t>
      </w:r>
    </w:p>
    <w:p w14:paraId="2A395FDE">
      <w:pPr>
        <w:pStyle w:val="12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Haptics</w:t>
      </w:r>
    </w:p>
    <w:p w14:paraId="4C90F995">
      <w:pPr>
        <w:pStyle w:val="12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Olfactics</w:t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  <w:r>
        <w:rPr>
          <w:rFonts w:ascii="Times New Roman" w:hAnsi="Times New Roman"/>
          <w:sz w:val="28"/>
          <w:szCs w:val="28"/>
          <w:lang w:val="en-GB" w:eastAsia="en-GB"/>
        </w:rPr>
        <w:tab/>
      </w:r>
    </w:p>
    <w:p w14:paraId="30E5BB11">
      <w:pPr>
        <w:pStyle w:val="12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Assuming you are the presenter in the image below, explain three strategies you would use to ensure your message is communicated effectively.</w:t>
      </w:r>
      <w:r>
        <w:rPr>
          <w:rStyle w:val="14"/>
          <w:rFonts w:ascii="Times New Roman" w:hAnsi="Times New Roman"/>
          <w:b/>
          <w:bCs/>
          <w:color w:val="auto"/>
          <w:sz w:val="28"/>
          <w:szCs w:val="28"/>
        </w:rPr>
        <w:tab/>
      </w:r>
      <w:r>
        <w:rPr>
          <w:rStyle w:val="14"/>
          <w:rFonts w:ascii="Times New Roman" w:hAnsi="Times New Roman"/>
          <w:b/>
          <w:bCs/>
          <w:color w:val="auto"/>
          <w:sz w:val="28"/>
          <w:szCs w:val="28"/>
        </w:rPr>
        <w:tab/>
      </w:r>
      <w:r>
        <w:rPr>
          <w:rStyle w:val="14"/>
          <w:rFonts w:ascii="Times New Roman" w:hAnsi="Times New Roman"/>
          <w:b/>
          <w:bCs/>
          <w:color w:val="auto"/>
          <w:sz w:val="28"/>
          <w:szCs w:val="28"/>
        </w:rPr>
        <w:tab/>
      </w:r>
      <w:r>
        <w:rPr>
          <w:rStyle w:val="14"/>
          <w:rFonts w:hint="default" w:ascii="Times New Roman" w:hAnsi="Times New Roman"/>
          <w:b/>
          <w:bCs/>
          <w:color w:val="auto"/>
          <w:sz w:val="28"/>
          <w:szCs w:val="28"/>
          <w:lang w:val="en-US"/>
        </w:rPr>
        <w:tab/>
      </w:r>
      <w:r>
        <w:rPr>
          <w:rStyle w:val="14"/>
          <w:rFonts w:hint="default" w:ascii="Times New Roman" w:hAnsi="Times New Roman"/>
          <w:b/>
          <w:bCs/>
          <w:color w:val="auto"/>
          <w:sz w:val="28"/>
          <w:szCs w:val="28"/>
          <w:lang w:val="en-US"/>
        </w:rPr>
        <w:tab/>
      </w:r>
      <w:r>
        <w:rPr>
          <w:rStyle w:val="14"/>
          <w:rFonts w:hint="default" w:ascii="Times New Roman" w:hAnsi="Times New Roman"/>
          <w:b/>
          <w:bCs/>
          <w:color w:val="auto"/>
          <w:sz w:val="28"/>
          <w:szCs w:val="28"/>
          <w:lang w:val="en-US"/>
        </w:rPr>
        <w:tab/>
      </w:r>
      <w:r>
        <w:rPr>
          <w:rStyle w:val="14"/>
          <w:rFonts w:hint="default" w:ascii="Times New Roman" w:hAnsi="Times New Roman"/>
          <w:b/>
          <w:bCs/>
          <w:color w:val="auto"/>
          <w:sz w:val="28"/>
          <w:szCs w:val="28"/>
          <w:lang w:val="en-US"/>
        </w:rPr>
        <w:tab/>
      </w:r>
      <w:r>
        <w:rPr>
          <w:rStyle w:val="14"/>
          <w:rFonts w:hint="default" w:ascii="Times New Roman" w:hAnsi="Times New Roman"/>
          <w:b/>
          <w:bCs/>
          <w:color w:val="auto"/>
          <w:sz w:val="28"/>
          <w:szCs w:val="28"/>
          <w:lang w:val="en-US"/>
        </w:rPr>
        <w:tab/>
      </w:r>
      <w:r>
        <w:rPr>
          <w:rStyle w:val="14"/>
          <w:rFonts w:hint="default" w:ascii="Times New Roman" w:hAnsi="Times New Roman"/>
          <w:b/>
          <w:bCs/>
          <w:color w:val="auto"/>
          <w:sz w:val="28"/>
          <w:szCs w:val="28"/>
          <w:lang w:val="en-US"/>
        </w:rPr>
        <w:tab/>
      </w:r>
      <w:r>
        <w:rPr>
          <w:rStyle w:val="14"/>
          <w:rFonts w:hint="default" w:ascii="Times New Roman" w:hAnsi="Times New Roman"/>
          <w:b/>
          <w:bCs/>
          <w:color w:val="auto"/>
          <w:sz w:val="28"/>
          <w:szCs w:val="28"/>
          <w:lang w:val="en-US"/>
        </w:rPr>
        <w:tab/>
      </w:r>
      <w:r>
        <w:rPr>
          <w:rStyle w:val="14"/>
          <w:rFonts w:hint="default" w:ascii="Times New Roman" w:hAnsi="Times New Roman"/>
          <w:b/>
          <w:bCs/>
          <w:color w:val="auto"/>
          <w:sz w:val="28"/>
          <w:szCs w:val="28"/>
          <w:lang w:val="en-US"/>
        </w:rPr>
        <w:tab/>
      </w:r>
      <w:r>
        <w:rPr>
          <w:rStyle w:val="14"/>
          <w:rFonts w:hint="default" w:ascii="Times New Roman" w:hAnsi="Times New Roman"/>
          <w:b/>
          <w:bCs/>
          <w:color w:val="auto"/>
          <w:sz w:val="28"/>
          <w:szCs w:val="28"/>
          <w:lang w:val="en-US"/>
        </w:rPr>
        <w:tab/>
      </w:r>
      <w:r>
        <w:rPr>
          <w:rStyle w:val="14"/>
          <w:rFonts w:ascii="Times New Roman" w:hAnsi="Times New Roman"/>
          <w:b/>
          <w:bCs/>
          <w:color w:val="auto"/>
          <w:sz w:val="28"/>
          <w:szCs w:val="28"/>
        </w:rPr>
        <w:t>(</w:t>
      </w:r>
      <w:r>
        <w:rPr>
          <w:rStyle w:val="14"/>
          <w:rFonts w:hint="default" w:ascii="Times New Roman" w:hAnsi="Times New Roman"/>
          <w:b/>
          <w:bCs/>
          <w:color w:val="auto"/>
          <w:sz w:val="28"/>
          <w:szCs w:val="28"/>
          <w:lang w:val="en-US"/>
        </w:rPr>
        <w:t>10</w:t>
      </w:r>
      <w:r>
        <w:rPr>
          <w:rStyle w:val="14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en-GB" w:eastAsia="en-GB"/>
        </w:rPr>
        <w:t>Marks)</w:t>
      </w:r>
    </w:p>
    <w:p w14:paraId="7DA59840">
      <w:pPr>
        <w:pStyle w:val="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6152515" cy="3047365"/>
            <wp:effectExtent l="0" t="0" r="635" b="635"/>
            <wp:docPr id="1" name="Picture 1" descr="Scf nonverbalcommunication  002  mgcr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cf nonverbalcommunication  002  mgcrg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6567" cy="306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EAC7E">
      <w:pPr>
        <w:pStyle w:val="12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Style w:val="9"/>
          <w:rFonts w:ascii="Times New Roman" w:hAnsi="Times New Roman"/>
          <w:b/>
          <w:i/>
          <w:sz w:val="24"/>
          <w:szCs w:val="24"/>
        </w:rPr>
        <w:t xml:space="preserve">Source: </w:t>
      </w:r>
      <w:r>
        <w:fldChar w:fldCharType="begin"/>
      </w:r>
      <w:r>
        <w:instrText xml:space="preserve"> HYPERLINK "https://www.sarasotamagazine.com/producers/joan-lowery" </w:instrText>
      </w:r>
      <w:r>
        <w:fldChar w:fldCharType="separate"/>
      </w:r>
      <w:r>
        <w:rPr>
          <w:rStyle w:val="7"/>
          <w:rFonts w:ascii="Times New Roman" w:hAnsi="Times New Roman"/>
          <w:b/>
          <w:i/>
          <w:color w:val="auto"/>
          <w:sz w:val="24"/>
          <w:szCs w:val="24"/>
        </w:rPr>
        <w:t>Joan Lowery</w:t>
      </w:r>
      <w:r>
        <w:rPr>
          <w:rStyle w:val="7"/>
          <w:rFonts w:ascii="Times New Roman" w:hAnsi="Times New Roman"/>
          <w:b/>
          <w:i/>
          <w:color w:val="auto"/>
          <w:sz w:val="24"/>
          <w:szCs w:val="24"/>
        </w:rPr>
        <w:fldChar w:fldCharType="end"/>
      </w:r>
      <w:r>
        <w:rPr>
          <w:rStyle w:val="9"/>
          <w:rFonts w:ascii="Times New Roman" w:hAnsi="Times New Roman"/>
          <w:b/>
          <w:i/>
          <w:sz w:val="24"/>
          <w:szCs w:val="24"/>
        </w:rPr>
        <w:t>, April 28, 2016</w:t>
      </w:r>
    </w:p>
    <w:p w14:paraId="05C6917D">
      <w:pPr>
        <w:pStyle w:val="12"/>
        <w:rPr>
          <w:rFonts w:ascii="Times New Roman" w:hAnsi="Times New Roman"/>
          <w:sz w:val="24"/>
          <w:szCs w:val="24"/>
        </w:rPr>
      </w:pPr>
    </w:p>
    <w:p w14:paraId="5097DF96">
      <w:pPr>
        <w:pStyle w:val="1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(c) Discuss five differences between verbal and no-verbal communication.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Style w:val="14"/>
          <w:rFonts w:ascii="Times New Roman" w:hAnsi="Times New Roman"/>
          <w:b/>
          <w:bCs/>
          <w:color w:val="auto"/>
          <w:sz w:val="28"/>
          <w:szCs w:val="28"/>
        </w:rPr>
        <w:t>(1</w:t>
      </w:r>
      <w:r>
        <w:rPr>
          <w:rStyle w:val="14"/>
          <w:rFonts w:hint="default" w:ascii="Times New Roman" w:hAnsi="Times New Roman"/>
          <w:b/>
          <w:bCs/>
          <w:color w:val="auto"/>
          <w:sz w:val="28"/>
          <w:szCs w:val="28"/>
          <w:lang w:val="en-US"/>
        </w:rPr>
        <w:t>4</w:t>
      </w:r>
      <w:r>
        <w:rPr>
          <w:rStyle w:val="14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  <w:lang w:val="en-GB" w:eastAsia="en-GB"/>
        </w:rPr>
        <w:t>Marks)</w:t>
      </w:r>
    </w:p>
    <w:p w14:paraId="2222CAFB">
      <w:pPr>
        <w:pStyle w:val="12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Describe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para language</w:t>
      </w:r>
      <w:r>
        <w:rPr>
          <w:rFonts w:ascii="Times New Roman" w:hAnsi="Times New Roman"/>
          <w:sz w:val="28"/>
          <w:szCs w:val="28"/>
        </w:rPr>
        <w:t xml:space="preserve"> features that enhance verbal communication.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b/>
          <w:bCs/>
          <w:sz w:val="28"/>
          <w:szCs w:val="28"/>
        </w:rPr>
        <w:t>(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 xml:space="preserve"> Marks)</w:t>
      </w:r>
    </w:p>
    <w:p w14:paraId="0ADEEC09">
      <w:pPr>
        <w:pStyle w:val="12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Our encoding and decoding of nonverbal messages is culturally determined. Discuss citing five cases.</w:t>
      </w:r>
      <w:r>
        <w:rPr>
          <w:rFonts w:ascii="Times New Roman" w:hAnsi="Times New Roman"/>
          <w:sz w:val="28"/>
          <w:szCs w:val="28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  <w:lang w:eastAsia="en-GB"/>
        </w:rPr>
        <w:tab/>
      </w:r>
      <w:r>
        <w:rPr>
          <w:rFonts w:ascii="Times New Roman" w:hAnsi="Times New Roman"/>
          <w:b/>
          <w:bCs/>
          <w:sz w:val="28"/>
          <w:szCs w:val="28"/>
        </w:rPr>
        <w:t>(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 xml:space="preserve"> Marks)</w:t>
      </w:r>
    </w:p>
    <w:p w14:paraId="35CDAA9B">
      <w:pPr>
        <w:pStyle w:val="12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A friend is scheduled to deliver a speech in front of a big crowd for the first time. Guide her on </w:t>
      </w:r>
      <w:r>
        <w:rPr>
          <w:rFonts w:ascii="Times New Roman" w:hAnsi="Times New Roman"/>
          <w:b/>
          <w:bCs/>
          <w:sz w:val="28"/>
          <w:szCs w:val="28"/>
        </w:rPr>
        <w:t>five</w:t>
      </w:r>
      <w:r>
        <w:rPr>
          <w:rFonts w:ascii="Times New Roman" w:hAnsi="Times New Roman"/>
          <w:bCs/>
          <w:sz w:val="28"/>
          <w:szCs w:val="28"/>
        </w:rPr>
        <w:t xml:space="preserve"> nonverbal factors that you consider essential for this communication.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/>
          <w:b/>
          <w:bCs/>
          <w:sz w:val="28"/>
          <w:szCs w:val="28"/>
        </w:rPr>
        <w:t>(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 xml:space="preserve"> Marks)</w:t>
      </w:r>
    </w:p>
    <w:p w14:paraId="4CD7A7BC">
      <w:pPr>
        <w:pStyle w:val="12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Non-verbal cues can sometimes be noise in communication. Basing your argument on the elements of territoriality and chronemics, justify this statement using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examples.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(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 xml:space="preserve"> Marks)</w:t>
      </w:r>
    </w:p>
    <w:sectPr>
      <w:pgSz w:w="12240" w:h="15840"/>
      <w:pgMar w:top="1440" w:right="1440" w:bottom="76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A12686"/>
    <w:multiLevelType w:val="multilevel"/>
    <w:tmpl w:val="2DA12686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C57170"/>
    <w:multiLevelType w:val="multilevel"/>
    <w:tmpl w:val="32C57170"/>
    <w:lvl w:ilvl="0" w:tentative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70" w:hanging="360"/>
      </w:pPr>
    </w:lvl>
    <w:lvl w:ilvl="2" w:tentative="0">
      <w:start w:val="1"/>
      <w:numFmt w:val="lowerRoman"/>
      <w:lvlText w:val="%3."/>
      <w:lvlJc w:val="right"/>
      <w:pPr>
        <w:ind w:left="1890" w:hanging="180"/>
      </w:pPr>
    </w:lvl>
    <w:lvl w:ilvl="3" w:tentative="0">
      <w:start w:val="1"/>
      <w:numFmt w:val="decimal"/>
      <w:lvlText w:val="%4."/>
      <w:lvlJc w:val="left"/>
      <w:pPr>
        <w:ind w:left="2610" w:hanging="360"/>
      </w:pPr>
    </w:lvl>
    <w:lvl w:ilvl="4" w:tentative="0">
      <w:start w:val="1"/>
      <w:numFmt w:val="lowerLetter"/>
      <w:lvlText w:val="%5."/>
      <w:lvlJc w:val="left"/>
      <w:pPr>
        <w:ind w:left="3330" w:hanging="360"/>
      </w:pPr>
    </w:lvl>
    <w:lvl w:ilvl="5" w:tentative="0">
      <w:start w:val="1"/>
      <w:numFmt w:val="lowerRoman"/>
      <w:lvlText w:val="%6."/>
      <w:lvlJc w:val="right"/>
      <w:pPr>
        <w:ind w:left="4050" w:hanging="180"/>
      </w:pPr>
    </w:lvl>
    <w:lvl w:ilvl="6" w:tentative="0">
      <w:start w:val="1"/>
      <w:numFmt w:val="decimal"/>
      <w:lvlText w:val="%7."/>
      <w:lvlJc w:val="left"/>
      <w:pPr>
        <w:ind w:left="4770" w:hanging="360"/>
      </w:pPr>
    </w:lvl>
    <w:lvl w:ilvl="7" w:tentative="0">
      <w:start w:val="1"/>
      <w:numFmt w:val="lowerLetter"/>
      <w:lvlText w:val="%8."/>
      <w:lvlJc w:val="left"/>
      <w:pPr>
        <w:ind w:left="5490" w:hanging="360"/>
      </w:pPr>
    </w:lvl>
    <w:lvl w:ilvl="8" w:tentative="0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49ED4638"/>
    <w:multiLevelType w:val="multilevel"/>
    <w:tmpl w:val="49ED4638"/>
    <w:lvl w:ilvl="0" w:tentative="0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A65D3"/>
    <w:multiLevelType w:val="multilevel"/>
    <w:tmpl w:val="57FA65D3"/>
    <w:lvl w:ilvl="0" w:tentative="0">
      <w:start w:val="1"/>
      <w:numFmt w:val="lowerRoman"/>
      <w:lvlText w:val="%1."/>
      <w:lvlJc w:val="righ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5E0"/>
    <w:rsid w:val="00032E6A"/>
    <w:rsid w:val="00046763"/>
    <w:rsid w:val="00073208"/>
    <w:rsid w:val="000D75B3"/>
    <w:rsid w:val="00122163"/>
    <w:rsid w:val="00145F6E"/>
    <w:rsid w:val="00240279"/>
    <w:rsid w:val="002705AE"/>
    <w:rsid w:val="002E3B3E"/>
    <w:rsid w:val="002F3389"/>
    <w:rsid w:val="00361C3E"/>
    <w:rsid w:val="00392C59"/>
    <w:rsid w:val="003B1E2E"/>
    <w:rsid w:val="00400DEA"/>
    <w:rsid w:val="00462187"/>
    <w:rsid w:val="00496C03"/>
    <w:rsid w:val="004E167F"/>
    <w:rsid w:val="004F73E1"/>
    <w:rsid w:val="005155FE"/>
    <w:rsid w:val="00572277"/>
    <w:rsid w:val="00575798"/>
    <w:rsid w:val="005F15B2"/>
    <w:rsid w:val="006B3DD7"/>
    <w:rsid w:val="006D0BB1"/>
    <w:rsid w:val="007A28BD"/>
    <w:rsid w:val="008318FC"/>
    <w:rsid w:val="0088489A"/>
    <w:rsid w:val="00884F95"/>
    <w:rsid w:val="0094440F"/>
    <w:rsid w:val="00A2115A"/>
    <w:rsid w:val="00A70FB8"/>
    <w:rsid w:val="00AB1955"/>
    <w:rsid w:val="00AC3D51"/>
    <w:rsid w:val="00AF4FC0"/>
    <w:rsid w:val="00B22D19"/>
    <w:rsid w:val="00B928EF"/>
    <w:rsid w:val="00BF6719"/>
    <w:rsid w:val="00C76A84"/>
    <w:rsid w:val="00D6257B"/>
    <w:rsid w:val="00E14A10"/>
    <w:rsid w:val="00E46A8A"/>
    <w:rsid w:val="00E554FD"/>
    <w:rsid w:val="00EA1EC1"/>
    <w:rsid w:val="00ED6314"/>
    <w:rsid w:val="00EE33B2"/>
    <w:rsid w:val="00F03144"/>
    <w:rsid w:val="00F23A17"/>
    <w:rsid w:val="00F71E6B"/>
    <w:rsid w:val="00FE15E0"/>
    <w:rsid w:val="21513BB0"/>
    <w:rsid w:val="FFF48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480" w:after="0" w:line="276" w:lineRule="auto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paragraph" w:styleId="3">
    <w:name w:val="heading 3"/>
    <w:basedOn w:val="1"/>
    <w:next w:val="1"/>
    <w:link w:val="11"/>
    <w:semiHidden/>
    <w:unhideWhenUsed/>
    <w:qFormat/>
    <w:uiPriority w:val="9"/>
    <w:pPr>
      <w:keepNext/>
      <w:keepLines/>
      <w:spacing w:before="40" w:after="0" w:line="276" w:lineRule="auto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6"/>
    <w:unhideWhenUsed/>
    <w:qFormat/>
    <w:uiPriority w:val="0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7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inline-list__item"/>
    <w:basedOn w:val="4"/>
    <w:qFormat/>
    <w:uiPriority w:val="0"/>
  </w:style>
  <w:style w:type="character" w:customStyle="1" w:styleId="10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character" w:customStyle="1" w:styleId="11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paragraph" w:styleId="12">
    <w:name w:val="List Paragraph"/>
    <w:basedOn w:val="1"/>
    <w:link w:val="15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  <w:style w:type="paragraph" w:styleId="13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14">
    <w:name w:val="Subtle Reference"/>
    <w:basedOn w:val="4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List Paragraph Char"/>
    <w:link w:val="12"/>
    <w:qFormat/>
    <w:uiPriority w:val="34"/>
    <w:rPr>
      <w:rFonts w:ascii="Calibri" w:hAnsi="Calibri" w:eastAsia="Calibri" w:cs="Times New Roman"/>
    </w:rPr>
  </w:style>
  <w:style w:type="character" w:customStyle="1" w:styleId="16">
    <w:name w:val="Footer Char"/>
    <w:basedOn w:val="4"/>
    <w:link w:val="6"/>
    <w:qFormat/>
    <w:uiPriority w:val="0"/>
    <w:rPr>
      <w:rFonts w:ascii="Times New Roman" w:hAnsi="Times New Roman" w:eastAsia="Times New Roman" w:cs="Times New Roman"/>
      <w:sz w:val="24"/>
      <w:szCs w:val="24"/>
      <w:lang w:val="en-GB" w:eastAsia="en-G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246</Words>
  <Characters>1408</Characters>
  <Lines>11</Lines>
  <Paragraphs>3</Paragraphs>
  <TotalTime>5</TotalTime>
  <ScaleCrop>false</ScaleCrop>
  <LinksUpToDate>false</LinksUpToDate>
  <CharactersWithSpaces>1651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2024-10-18T08:23:00Z</dcterms:created>
  <dc:creator>James Mwita</dc:creator>
  <cp:lastModifiedBy>HP</cp:lastModifiedBy>
  <cp:lastPrinted>2024-11-28T12:30:14Z</cp:lastPrinted>
  <dcterms:modified xsi:type="dcterms:W3CDTF">2024-11-28T12:32:05Z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1C56166BF7369F012BEB3E677ED5639F_42</vt:lpwstr>
  </property>
</Properties>
</file>