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ED768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4C2A9A21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1967CCAA">
      <w:pPr>
        <w:spacing w:after="200" w:line="276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  <w:drawing>
          <wp:inline distT="0" distB="0" distL="0" distR="0">
            <wp:extent cx="3484880" cy="1236980"/>
            <wp:effectExtent l="0" t="0" r="1270" b="1270"/>
            <wp:docPr id="2" name="Picture 2" descr="Home | Tom Mboy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ome | Tom Mboya Universit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4880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36615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6F1002AD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 xml:space="preserve"> 2024/2025 ACADEMIC YEAR</w:t>
      </w:r>
      <w:r>
        <w:rPr>
          <w:rFonts w:hint="default" w:ascii="Times New Roman" w:hAnsi="Times New Roman" w:eastAsia="等线" w:cs="Times New Roman"/>
          <w:b/>
          <w:kern w:val="0"/>
          <w:sz w:val="28"/>
          <w:szCs w:val="28"/>
          <w:lang w:val="en-US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  <w:t>UNIVERSITY EXAMINATI</w:t>
      </w:r>
      <w:r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  <w:t>ONS</w:t>
      </w:r>
    </w:p>
    <w:p w14:paraId="544398E3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404D27FD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65BF8B0D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48396369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  <w:t xml:space="preserve">FIRST  YEAR FIRST SEMESTER </w:t>
      </w:r>
      <w:r>
        <w:rPr>
          <w:rFonts w:hint="default" w:ascii="Times New Roman" w:hAnsi="Times New Roman" w:cs="Times New Roman" w:eastAsiaTheme="minorEastAsia"/>
          <w:b/>
          <w:kern w:val="0"/>
          <w:sz w:val="28"/>
          <w:szCs w:val="28"/>
          <w:lang w:val="en-US"/>
          <w14:ligatures w14:val="none"/>
        </w:rPr>
        <w:t xml:space="preserve"> EXAMINATION </w:t>
      </w:r>
      <w:r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  <w:t xml:space="preserve">FOR THE DEGREE OF BACHELOR OF DEVELOPMENT STUDIES WITH IT </w:t>
      </w:r>
    </w:p>
    <w:p w14:paraId="5CA79DD7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</w:p>
    <w:p w14:paraId="255F341F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</w:p>
    <w:p w14:paraId="505F5C22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  <w:t>DDS 106.  ETHICAL DEBATES IN THE SOCIAL SCIENCES</w:t>
      </w:r>
    </w:p>
    <w:p w14:paraId="755E5A24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3FB51675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2FACE38C">
      <w:pPr>
        <w:pBdr>
          <w:bottom w:val="double" w:color="auto" w:sz="4" w:space="0"/>
        </w:pBd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  <w:t>DATE:</w:t>
      </w:r>
      <w:r>
        <w:rPr>
          <w:rFonts w:hint="default" w:ascii="Times New Roman" w:hAnsi="Times New Roman" w:cs="Times New Roman" w:eastAsiaTheme="minorEastAsia"/>
          <w:b/>
          <w:kern w:val="0"/>
          <w:sz w:val="24"/>
          <w:szCs w:val="24"/>
          <w:lang w:val="en-US"/>
          <w14:ligatures w14:val="none"/>
        </w:rPr>
        <w:t>10/12/2024</w:t>
      </w:r>
      <w:r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          TIME: 3 HOURS</w:t>
      </w:r>
    </w:p>
    <w:p w14:paraId="03A1076D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  <w:t xml:space="preserve"> </w:t>
      </w:r>
    </w:p>
    <w:p w14:paraId="53A682B0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01FD9611">
      <w:pPr>
        <w:spacing w:after="0" w:line="240" w:lineRule="auto"/>
        <w:rPr>
          <w:rFonts w:ascii="Times New Roman" w:hAnsi="Times New Roman" w:eastAsia="等线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eastAsia="等线" w:cs="Times New Roman"/>
          <w:b/>
          <w:kern w:val="0"/>
          <w:sz w:val="24"/>
          <w:szCs w:val="24"/>
          <w14:ligatures w14:val="none"/>
        </w:rPr>
        <w:t>INSTRUCTIONS TO CANDIDATES</w:t>
      </w:r>
    </w:p>
    <w:p w14:paraId="46A4EDBA">
      <w:pPr>
        <w:spacing w:after="0" w:line="240" w:lineRule="auto"/>
        <w:rPr>
          <w:rFonts w:ascii="Times New Roman" w:hAnsi="Times New Roman" w:eastAsia="等线" w:cs="Times New Roman"/>
          <w:b/>
          <w:kern w:val="0"/>
          <w:sz w:val="24"/>
          <w:szCs w:val="24"/>
          <w14:ligatures w14:val="none"/>
        </w:rPr>
      </w:pPr>
    </w:p>
    <w:p w14:paraId="47569F60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  <w:t>Answer Question ONE (Compulsory) and ANY OTHER THREE questions</w:t>
      </w:r>
    </w:p>
    <w:p w14:paraId="4CCC2D85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Question one carries 25 marks and the rest 15 marks each</w:t>
      </w:r>
    </w:p>
    <w:p w14:paraId="684DE028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0E9D48EF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4303A99A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7E8E5C4C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3677CA45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2C9779E2">
      <w:pPr>
        <w:spacing w:after="0" w:line="240" w:lineRule="auto"/>
        <w:jc w:val="center"/>
        <w:rPr>
          <w:rFonts w:hint="default" w:ascii="Times New Roman" w:hAnsi="Times New Roman" w:cs="Times New Roman" w:eastAsiaTheme="minorEastAsia"/>
          <w:b/>
          <w:kern w:val="0"/>
          <w:sz w:val="28"/>
          <w:szCs w:val="28"/>
          <w:lang w:val="en-US"/>
          <w14:ligatures w14:val="none"/>
        </w:rPr>
      </w:pPr>
      <w:r>
        <w:rPr>
          <w:rFonts w:hint="default" w:ascii="Times New Roman" w:hAnsi="Times New Roman" w:cs="Times New Roman" w:eastAsiaTheme="minorEastAsia"/>
          <w:b/>
          <w:kern w:val="0"/>
          <w:sz w:val="28"/>
          <w:szCs w:val="28"/>
          <w:lang w:val="en-US"/>
          <w14:ligatures w14:val="none"/>
        </w:rPr>
        <w:t>EXAMINATION CHEATING IS ACRIME</w:t>
      </w:r>
    </w:p>
    <w:p w14:paraId="0386058D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478FB668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08C70B81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1742113F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6DC7EC96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6EC58A50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6AFF6E53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7CCA909A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4D4F42A4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  <w:bookmarkStart w:id="0" w:name="_GoBack"/>
      <w:bookmarkEnd w:id="0"/>
    </w:p>
    <w:p w14:paraId="701299A1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6743CF2">
      <w:pPr>
        <w:pStyle w:val="5"/>
        <w:numPr>
          <w:ilvl w:val="0"/>
          <w:numId w:val="1"/>
        </w:numPr>
        <w:spacing w:line="276" w:lineRule="auto"/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i) Define the term ethics</w:t>
      </w:r>
      <w:r>
        <w:rPr>
          <w:rFonts w:ascii="Times New Roman" w:hAnsi="Times New Roman" w:cs="Times New Roman"/>
          <w:sz w:val="28"/>
          <w:szCs w:val="28"/>
        </w:rPr>
        <w:t xml:space="preserve"> and explain how it differs from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morality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and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law</w:t>
      </w:r>
    </w:p>
    <w:p w14:paraId="21CD50C8">
      <w:pPr>
        <w:pStyle w:val="5"/>
        <w:spacing w:line="276" w:lineRule="auto"/>
        <w:rPr>
          <w:rStyle w:val="4"/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(5 marks)</w:t>
      </w:r>
    </w:p>
    <w:p w14:paraId="1ABF4415">
      <w:pPr>
        <w:spacing w:line="276" w:lineRule="auto"/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ii)Elucidate the importance of ethics in personal and professional life as a development studies expert                                                                        (5 marks)                                                                                                                                                                     </w:t>
      </w:r>
    </w:p>
    <w:p w14:paraId="4539D70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iii)</w:t>
      </w:r>
      <w:r>
        <w:rPr>
          <w:rStyle w:val="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Clearly state explain</w:t>
      </w:r>
      <w:r>
        <w:rPr>
          <w:rFonts w:ascii="Times New Roman" w:hAnsi="Times New Roman" w:cs="Times New Roman"/>
          <w:sz w:val="28"/>
          <w:szCs w:val="28"/>
        </w:rPr>
        <w:t xml:space="preserve"> the three main categories of ethics                      (5 marks)                                                                       </w:t>
      </w:r>
    </w:p>
    <w:p w14:paraId="23253E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iv)</w:t>
      </w:r>
      <w:r>
        <w:rPr>
          <w:rStyle w:val="4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Critically evaluate the role of ethics in shaping development policies (10marks)                                              </w:t>
      </w:r>
    </w:p>
    <w:p w14:paraId="530951D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1CBFFC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A healthcare organization in your community has sourced you as a development expert to develop its corporate ethics policy. Design a framework for implementing an effective code of ethics                                                                         (15 marks) </w:t>
      </w:r>
    </w:p>
    <w:p w14:paraId="1E3F1ED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14:paraId="04DA8AA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Style w:val="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i) Define</w:t>
      </w:r>
      <w:r>
        <w:rPr>
          <w:rFonts w:ascii="Times New Roman" w:hAnsi="Times New Roman" w:cs="Times New Roman"/>
          <w:sz w:val="28"/>
          <w:szCs w:val="28"/>
        </w:rPr>
        <w:t xml:space="preserve"> equity and justice in the context of development studies.      (5 marks)                                                 </w:t>
      </w:r>
    </w:p>
    <w:p w14:paraId="5A2B503A">
      <w:pPr>
        <w:spacing w:line="276" w:lineRule="auto"/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ii)</w:t>
      </w:r>
      <w:r>
        <w:rPr>
          <w:rFonts w:ascii="Times New Roman" w:hAnsi="Times New Roman" w:cs="Times New Roman"/>
          <w:sz w:val="28"/>
          <w:szCs w:val="28"/>
        </w:rPr>
        <w:t xml:space="preserve"> A whistleblower in a company exposed dangerous health practices affecting the community.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Analyze </w:t>
      </w:r>
      <w:r>
        <w:rPr>
          <w:rFonts w:ascii="Times New Roman" w:hAnsi="Times New Roman" w:cs="Times New Roman"/>
          <w:sz w:val="28"/>
          <w:szCs w:val="28"/>
        </w:rPr>
        <w:t>the role of whistleblowing in promoting social responsibility in the society                                                                                              (10 marks)</w:t>
      </w:r>
    </w:p>
    <w:p w14:paraId="3808A7FD">
      <w:pPr>
        <w:spacing w:line="276" w:lineRule="auto"/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F0D3FA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A community project requires strict adherence to ethical principles for national development. Critically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analyze</w:t>
      </w:r>
      <w:r>
        <w:rPr>
          <w:rFonts w:ascii="Times New Roman" w:hAnsi="Times New Roman" w:cs="Times New Roman"/>
          <w:sz w:val="28"/>
          <w:szCs w:val="28"/>
        </w:rPr>
        <w:t xml:space="preserve"> the role of ethics in fostering national cohesion                                                                   </w:t>
      </w:r>
    </w:p>
    <w:p w14:paraId="421E5AC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(15 marks)</w:t>
      </w:r>
    </w:p>
    <w:p w14:paraId="7698503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Critically assess</w:t>
      </w:r>
      <w:r>
        <w:rPr>
          <w:rFonts w:ascii="Times New Roman" w:hAnsi="Times New Roman" w:cs="Times New Roman"/>
          <w:sz w:val="28"/>
          <w:szCs w:val="28"/>
        </w:rPr>
        <w:t xml:space="preserve"> the ethical challenges posed by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globalization</w:t>
      </w:r>
      <w:r>
        <w:rPr>
          <w:rFonts w:ascii="Times New Roman" w:hAnsi="Times New Roman" w:cs="Times New Roman"/>
          <w:sz w:val="28"/>
          <w:szCs w:val="28"/>
        </w:rPr>
        <w:t xml:space="preserve"> in the context of development and how it has affected local cultures, economies, and social structures                                                                                                  (15 marks)</w:t>
      </w:r>
    </w:p>
    <w:p w14:paraId="067FCE1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ACF017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Discuss the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social contract theory</w:t>
      </w:r>
      <w:r>
        <w:rPr>
          <w:rFonts w:ascii="Times New Roman" w:hAnsi="Times New Roman" w:cs="Times New Roman"/>
          <w:sz w:val="28"/>
          <w:szCs w:val="28"/>
        </w:rPr>
        <w:t xml:space="preserve"> and its relevance to modern ethical and political discourse                                                                                    (15 marks)</w:t>
      </w:r>
    </w:p>
    <w:p w14:paraId="3AA63720">
      <w:pPr>
        <w:spacing w:line="276" w:lineRule="auto"/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</w:p>
    <w:p w14:paraId="7E9E491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E64D9F"/>
    <w:multiLevelType w:val="multilevel"/>
    <w:tmpl w:val="45E64D9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D8A"/>
    <w:rsid w:val="000034A9"/>
    <w:rsid w:val="0009278E"/>
    <w:rsid w:val="00092D8A"/>
    <w:rsid w:val="000D31DD"/>
    <w:rsid w:val="001261AD"/>
    <w:rsid w:val="002E4BFA"/>
    <w:rsid w:val="002F7F87"/>
    <w:rsid w:val="004F0E4E"/>
    <w:rsid w:val="00531266"/>
    <w:rsid w:val="005A273C"/>
    <w:rsid w:val="007E082D"/>
    <w:rsid w:val="00806764"/>
    <w:rsid w:val="00845BC1"/>
    <w:rsid w:val="008A6915"/>
    <w:rsid w:val="0090434D"/>
    <w:rsid w:val="00BD64F1"/>
    <w:rsid w:val="00CD2D8B"/>
    <w:rsid w:val="00F17543"/>
    <w:rsid w:val="1AF3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2627</Characters>
  <Lines>21</Lines>
  <Paragraphs>6</Paragraphs>
  <TotalTime>2</TotalTime>
  <ScaleCrop>false</ScaleCrop>
  <LinksUpToDate>false</LinksUpToDate>
  <CharactersWithSpaces>3081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2024-11-14T12:49:00Z</dcterms:created>
  <dc:creator>Admin</dc:creator>
  <cp:lastModifiedBy>HP</cp:lastModifiedBy>
  <dcterms:modified xsi:type="dcterms:W3CDTF">2024-11-26T14:16:27Z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21C246A6801C4141BF316EEDDD338D64_12</vt:lpwstr>
  </property>
</Properties>
</file>