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5257DC">
      <w:pPr>
        <w:spacing w:before="0" w:beforeAutospacing="0" w:after="0"/>
        <w:jc w:val="center"/>
        <w:rPr>
          <w:lang w:val="en-GB"/>
        </w:rPr>
      </w:pPr>
    </w:p>
    <w:p w14:paraId="2C29F235">
      <w:pPr>
        <w:spacing w:before="0" w:beforeAutospacing="0" w:after="0"/>
        <w:jc w:val="center"/>
        <w:rPr>
          <w:lang w:val="en-GB"/>
        </w:rPr>
      </w:pPr>
    </w:p>
    <w:p w14:paraId="45630AA2">
      <w:pPr>
        <w:spacing w:before="0" w:beforeAutospacing="0" w:after="0"/>
        <w:jc w:val="center"/>
        <w:rPr>
          <w:lang w:val="en-GB"/>
        </w:rPr>
      </w:pPr>
    </w:p>
    <w:p w14:paraId="08F73888">
      <w:pPr>
        <w:spacing w:before="0" w:beforeAutospacing="0" w:after="0"/>
        <w:jc w:val="center"/>
        <w:rPr>
          <w:b/>
          <w:sz w:val="28"/>
          <w:szCs w:val="28"/>
        </w:rPr>
      </w:pPr>
      <w:r>
        <w:rPr>
          <w:lang w:val="en-GB"/>
        </w:rPr>
        <w:drawing>
          <wp:inline distT="0" distB="0" distL="0" distR="0">
            <wp:extent cx="2791460" cy="953770"/>
            <wp:effectExtent l="0" t="0" r="8890" b="17780"/>
            <wp:docPr id="954199303" name="Picture 954199303" descr="C:\Users\admin\Desktop\TMU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199303" name="Picture 954199303" descr="C:\Users\admin\Desktop\TMULOGO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1460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36B61">
      <w:pPr>
        <w:spacing w:before="240" w:beforeAutospacing="0"/>
        <w:ind w:left="720" w:firstLine="720"/>
        <w:rPr>
          <w:rFonts w:ascii="Calisto MT" w:hAnsi="Calisto MT" w:eastAsia="Times New Roman"/>
          <w:b/>
          <w:sz w:val="28"/>
          <w:szCs w:val="28"/>
        </w:rPr>
      </w:pPr>
      <w:r>
        <w:rPr>
          <w:rFonts w:ascii="Calisto MT" w:hAnsi="Calisto MT"/>
          <w:b/>
          <w:sz w:val="28"/>
          <w:szCs w:val="28"/>
        </w:rPr>
        <w:t>FACULTY OF BUSINESS AND ECONOMICS</w:t>
      </w:r>
    </w:p>
    <w:p w14:paraId="07D46FBC">
      <w:pPr>
        <w:spacing w:before="0" w:beforeAutospacing="0" w:after="0" w:line="276" w:lineRule="auto"/>
        <w:jc w:val="center"/>
        <w:rPr>
          <w:rFonts w:hint="default" w:ascii="Times New Roman" w:hAnsi="Times New Roman" w:eastAsia="Times New Roman" w:cs="Times New Roman"/>
          <w:b/>
          <w:bCs w:val="0"/>
          <w:kern w:val="0"/>
          <w:sz w:val="28"/>
          <w:szCs w:val="28"/>
          <w:lang w:val="en-US" w:eastAsia="en-US"/>
          <w14:ligatures w14:val="none"/>
        </w:rPr>
      </w:pPr>
      <w:r>
        <w:rPr>
          <w:rFonts w:ascii="Times New Roman" w:hAnsi="Times New Roman" w:eastAsia="Times New Roman"/>
          <w:b/>
          <w:kern w:val="0"/>
          <w:sz w:val="28"/>
          <w:szCs w:val="28"/>
          <w:lang w:val="en-US" w:eastAsia="en-US"/>
          <w14:ligatures w14:val="none"/>
        </w:rPr>
        <w:t>2</w:t>
      </w:r>
      <w:r>
        <w:rPr>
          <w:rFonts w:hint="default" w:ascii="Times New Roman" w:hAnsi="Times New Roman" w:eastAsia="Times New Roman" w:cs="Times New Roman"/>
          <w:b/>
          <w:bCs w:val="0"/>
          <w:kern w:val="0"/>
          <w:sz w:val="28"/>
          <w:szCs w:val="28"/>
          <w:lang w:val="en-US" w:eastAsia="en-US"/>
          <w14:ligatures w14:val="none"/>
        </w:rPr>
        <w:t>024/2025  ACADEMIC YEAR UNIVERSITY EXAMINATION</w:t>
      </w:r>
    </w:p>
    <w:p w14:paraId="6D793B37">
      <w:pPr>
        <w:spacing w:before="60" w:beforeAutospacing="0" w:after="0"/>
        <w:jc w:val="center"/>
        <w:rPr>
          <w:rFonts w:hint="default" w:ascii="Times New Roman" w:hAnsi="Times New Roman" w:cs="Times New Roman"/>
          <w:b/>
          <w:bCs w:val="0"/>
          <w:sz w:val="28"/>
          <w:szCs w:val="28"/>
          <w:lang w:val="en-US"/>
        </w:rPr>
      </w:pPr>
    </w:p>
    <w:p w14:paraId="01E9D423">
      <w:pPr>
        <w:spacing w:before="60" w:beforeAutospacing="0" w:after="0"/>
        <w:jc w:val="center"/>
        <w:rPr>
          <w:rFonts w:hint="default" w:ascii="Times New Roman" w:hAnsi="Times New Roman" w:cs="Times New Roman"/>
          <w:b/>
          <w:bCs w:val="0"/>
          <w:sz w:val="28"/>
          <w:szCs w:val="28"/>
          <w:lang w:val="en-GB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lang w:val="en-US"/>
        </w:rPr>
        <w:t xml:space="preserve">FIRST YEAR SECOND SEMESTER EXAMINATION  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lang w:val="en-GB"/>
        </w:rPr>
        <w:t xml:space="preserve">FOR THE CERTIFICATE IN BUSINESS ADMINISTRATION </w:t>
      </w:r>
    </w:p>
    <w:p w14:paraId="2B39735C">
      <w:pPr>
        <w:spacing w:before="60" w:beforeAutospacing="0" w:after="0"/>
        <w:jc w:val="center"/>
        <w:rPr>
          <w:rFonts w:hint="default" w:ascii="Times New Roman" w:hAnsi="Times New Roman" w:cs="Times New Roman"/>
          <w:b/>
          <w:bCs w:val="0"/>
          <w:sz w:val="28"/>
          <w:szCs w:val="28"/>
          <w:lang w:val="en-GB"/>
        </w:rPr>
      </w:pPr>
    </w:p>
    <w:p w14:paraId="79EF9489">
      <w:pPr>
        <w:spacing w:before="60" w:beforeAutospacing="0" w:after="0"/>
        <w:jc w:val="center"/>
        <w:rPr>
          <w:rFonts w:hint="default" w:ascii="Times New Roman" w:hAnsi="Times New Roman" w:cs="Times New Roman"/>
          <w:b/>
          <w:sz w:val="28"/>
          <w:szCs w:val="28"/>
          <w:lang w:val="en-GB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GB"/>
        </w:rPr>
        <w:t>ADB 0107: BUSINESS FINANCE</w:t>
      </w:r>
    </w:p>
    <w:p w14:paraId="45EF7F62">
      <w:pPr>
        <w:spacing w:before="60" w:beforeAutospacing="0" w:after="0"/>
        <w:jc w:val="center"/>
        <w:rPr>
          <w:rFonts w:hint="default" w:ascii="Times New Roman" w:hAnsi="Times New Roman" w:cs="Times New Roman"/>
          <w:b/>
          <w:sz w:val="28"/>
          <w:szCs w:val="28"/>
          <w:lang w:val="en-GB" w:eastAsia="zh-CN"/>
        </w:rPr>
      </w:pPr>
    </w:p>
    <w:p w14:paraId="3AA13B2C">
      <w:pPr>
        <w:spacing w:before="120" w:beforeAutospacing="0" w:after="0" w:line="257" w:lineRule="auto"/>
        <w:jc w:val="center"/>
        <w:rPr>
          <w:rFonts w:hint="default" w:ascii="Times New Roman" w:hAnsi="Times New Roman" w:cs="Times New Roman"/>
          <w:b/>
          <w:sz w:val="22"/>
          <w:szCs w:val="22"/>
          <w:lang w:val="en-GB"/>
        </w:rPr>
      </w:pPr>
      <w:r>
        <w:rPr>
          <w:rFonts w:hint="default" w:ascii="Times New Roman" w:hAnsi="Times New Roman" w:eastAsia="SimSun" w:cs="Times New Roman"/>
          <w:b/>
          <w:sz w:val="28"/>
          <w:szCs w:val="2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262890</wp:posOffset>
                </wp:positionV>
                <wp:extent cx="5943600" cy="0"/>
                <wp:effectExtent l="0" t="0" r="19050" b="19050"/>
                <wp:wrapNone/>
                <wp:docPr id="192" name="Straight Connector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.5pt;margin-top:20.7pt;height:0pt;width:468pt;z-index:251659264;mso-width-relative:page;mso-height-relative:page;" filled="f" stroked="t" coordsize="21600,21600" o:gfxdata="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gL2Cp9YAAAAIAQAADwAAAAAAAAABACAAAAAi&#10;AAAAZHJzL2Rvd25yZXYueG1sUEsBAhQAFAAAAAgAh07iQEN5XSTTAQAAuQMAAA4AAAAAAAAAAQAg&#10;AAAAJQEAAGRycy9lMm9Eb2MueG1sUEsFBgAAAAAGAAYAWQEAAGoFAAAAAA==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b/>
          <w:sz w:val="28"/>
          <w:szCs w:val="28"/>
          <w:lang w:val="en-GB"/>
        </w:rPr>
        <w:t>DATE: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4/08/2025</w:t>
      </w:r>
      <w:r>
        <w:rPr>
          <w:rFonts w:hint="default" w:ascii="Times New Roman" w:hAnsi="Times New Roman" w:cs="Times New Roman"/>
          <w:b/>
          <w:sz w:val="28"/>
          <w:szCs w:val="28"/>
          <w:lang w:val="en-GB"/>
        </w:rPr>
        <w:softHyphen/>
      </w:r>
      <w:r>
        <w:rPr>
          <w:rFonts w:hint="default" w:ascii="Times New Roman" w:hAnsi="Times New Roman" w:cs="Times New Roman"/>
          <w:b/>
          <w:sz w:val="28"/>
          <w:szCs w:val="28"/>
          <w:lang w:val="en-GB"/>
        </w:rPr>
        <w:t>_____________________________           TIME: 3 HOURS</w:t>
      </w:r>
    </w:p>
    <w:p w14:paraId="25FA5C03">
      <w:pPr>
        <w:rPr>
          <w:rFonts w:ascii="Times New Roman" w:hAnsi="Times New Roman"/>
          <w:b/>
          <w:sz w:val="26"/>
          <w:szCs w:val="26"/>
          <w:lang w:val="en-GB"/>
        </w:rPr>
      </w:pPr>
      <w:r>
        <w:rPr>
          <w:rFonts w:ascii="Times New Roman" w:hAnsi="Times New Roman"/>
          <w:b/>
          <w:sz w:val="26"/>
          <w:szCs w:val="26"/>
          <w:u w:val="single"/>
          <w:lang w:val="en-GB"/>
        </w:rPr>
        <w:t>INSTRUCTIONS TO CANDIDATES</w:t>
      </w:r>
      <w:r>
        <w:rPr>
          <w:rFonts w:ascii="Times New Roman" w:hAnsi="Times New Roman"/>
          <w:b/>
          <w:sz w:val="26"/>
          <w:szCs w:val="26"/>
          <w:lang w:val="en-GB"/>
        </w:rPr>
        <w:t>:</w:t>
      </w:r>
    </w:p>
    <w:p w14:paraId="1A735854">
      <w:pPr>
        <w:spacing w:before="60" w:beforeAutospacing="0" w:after="0"/>
        <w:rPr>
          <w:rFonts w:ascii="Times New Roman" w:hAnsi="Times New Roman"/>
          <w:b/>
          <w:sz w:val="26"/>
          <w:szCs w:val="26"/>
          <w:lang w:val="en-GB"/>
        </w:rPr>
      </w:pPr>
      <w:r>
        <w:rPr>
          <w:rFonts w:ascii="Times New Roman" w:hAnsi="Times New Roman"/>
          <w:sz w:val="26"/>
          <w:szCs w:val="26"/>
          <w:lang w:val="en-GB"/>
        </w:rPr>
        <w:t>1. Answer Question</w:t>
      </w:r>
      <w:r>
        <w:rPr>
          <w:rFonts w:ascii="Times New Roman" w:hAnsi="Times New Roman"/>
          <w:b/>
          <w:sz w:val="26"/>
          <w:szCs w:val="26"/>
          <w:lang w:val="en-GB"/>
        </w:rPr>
        <w:t xml:space="preserve"> ONE (Compulsory) </w:t>
      </w:r>
      <w:r>
        <w:rPr>
          <w:rFonts w:ascii="Times New Roman" w:hAnsi="Times New Roman"/>
          <w:sz w:val="26"/>
          <w:szCs w:val="26"/>
          <w:lang w:val="en-GB"/>
        </w:rPr>
        <w:t xml:space="preserve">and </w:t>
      </w:r>
      <w:r>
        <w:rPr>
          <w:rFonts w:ascii="Times New Roman" w:hAnsi="Times New Roman"/>
          <w:b/>
          <w:sz w:val="26"/>
          <w:szCs w:val="26"/>
          <w:lang w:val="en-GB"/>
        </w:rPr>
        <w:t>ANY OTHER THREE QUESTIONS.</w:t>
      </w:r>
    </w:p>
    <w:p w14:paraId="3B919233">
      <w:pPr>
        <w:spacing w:before="40" w:beforeAutospacing="0" w:after="0"/>
        <w:rPr>
          <w:rFonts w:ascii="Times New Roman" w:hAnsi="Times New Roman"/>
          <w:sz w:val="26"/>
          <w:szCs w:val="26"/>
          <w:lang w:val="en-GB"/>
        </w:rPr>
      </w:pPr>
      <w:r>
        <w:rPr>
          <w:rFonts w:ascii="Times New Roman" w:hAnsi="Times New Roman"/>
          <w:sz w:val="26"/>
          <w:szCs w:val="26"/>
          <w:lang w:val="en-GB"/>
        </w:rPr>
        <w:t xml:space="preserve">2. </w:t>
      </w:r>
      <w:r>
        <w:rPr>
          <w:rFonts w:ascii="Times New Roman" w:hAnsi="Times New Roman"/>
          <w:b/>
          <w:sz w:val="26"/>
          <w:szCs w:val="26"/>
          <w:lang w:val="en-GB"/>
        </w:rPr>
        <w:t xml:space="preserve">Question ONE </w:t>
      </w:r>
      <w:r>
        <w:rPr>
          <w:rFonts w:ascii="Times New Roman" w:hAnsi="Times New Roman"/>
          <w:sz w:val="26"/>
          <w:szCs w:val="26"/>
          <w:lang w:val="en-GB"/>
        </w:rPr>
        <w:t xml:space="preserve">carries </w:t>
      </w:r>
      <w:r>
        <w:rPr>
          <w:rFonts w:ascii="Times New Roman" w:hAnsi="Times New Roman"/>
          <w:b/>
          <w:sz w:val="26"/>
          <w:szCs w:val="26"/>
          <w:lang w:val="en-GB"/>
        </w:rPr>
        <w:t>25 Marks</w:t>
      </w:r>
      <w:r>
        <w:rPr>
          <w:rFonts w:ascii="Times New Roman" w:hAnsi="Times New Roman"/>
          <w:sz w:val="26"/>
          <w:szCs w:val="26"/>
          <w:lang w:val="en-GB"/>
        </w:rPr>
        <w:t xml:space="preserve"> and the rest carry </w:t>
      </w:r>
      <w:r>
        <w:rPr>
          <w:rFonts w:ascii="Times New Roman" w:hAnsi="Times New Roman"/>
          <w:b/>
          <w:sz w:val="26"/>
          <w:szCs w:val="26"/>
          <w:lang w:val="en-GB"/>
        </w:rPr>
        <w:t xml:space="preserve">15 Marks </w:t>
      </w:r>
      <w:r>
        <w:rPr>
          <w:rFonts w:ascii="Times New Roman" w:hAnsi="Times New Roman"/>
          <w:sz w:val="26"/>
          <w:szCs w:val="26"/>
          <w:lang w:val="en-GB"/>
        </w:rPr>
        <w:t>each.</w:t>
      </w:r>
    </w:p>
    <w:p w14:paraId="600DF9D8">
      <w:pPr>
        <w:spacing w:before="40" w:beforeAutospacing="0" w:after="0"/>
        <w:rPr>
          <w:rFonts w:ascii="Times New Roman" w:hAnsi="Times New Roman"/>
          <w:sz w:val="26"/>
          <w:szCs w:val="26"/>
          <w:lang w:val="en-GB"/>
        </w:rPr>
      </w:pPr>
      <w:r>
        <w:rPr>
          <w:rFonts w:ascii="Times New Roman" w:hAnsi="Times New Roman"/>
          <w:sz w:val="26"/>
          <w:szCs w:val="26"/>
          <w:lang w:val="en-GB"/>
        </w:rPr>
        <w:t xml:space="preserve">3. </w:t>
      </w:r>
      <w:r>
        <w:rPr>
          <w:rFonts w:ascii="Times New Roman" w:hAnsi="Times New Roman"/>
          <w:b/>
          <w:sz w:val="26"/>
          <w:szCs w:val="26"/>
          <w:lang w:val="en-GB"/>
        </w:rPr>
        <w:t xml:space="preserve">All </w:t>
      </w:r>
      <w:r>
        <w:rPr>
          <w:rFonts w:ascii="Times New Roman" w:hAnsi="Times New Roman"/>
          <w:sz w:val="26"/>
          <w:szCs w:val="26"/>
          <w:lang w:val="en-GB"/>
        </w:rPr>
        <w:t>the answers must be written in the Examination Answer Book provided.</w:t>
      </w:r>
    </w:p>
    <w:p w14:paraId="1A74E0E3">
      <w:pPr>
        <w:spacing w:before="40" w:beforeAutospacing="0" w:after="0"/>
        <w:rPr>
          <w:rFonts w:ascii="Times New Roman" w:hAnsi="Times New Roman"/>
          <w:sz w:val="26"/>
          <w:szCs w:val="26"/>
          <w:lang w:val="en-GB"/>
        </w:rPr>
      </w:pPr>
      <w:r>
        <w:rPr>
          <w:rFonts w:ascii="Times New Roman" w:hAnsi="Times New Roman"/>
          <w:sz w:val="26"/>
          <w:szCs w:val="26"/>
          <w:lang w:val="en-GB"/>
        </w:rPr>
        <w:t>4. Make sure you page all the sheets in the Examination Answer Book.</w:t>
      </w:r>
    </w:p>
    <w:p w14:paraId="0A7DF434">
      <w:pPr>
        <w:spacing w:before="40" w:beforeAutospacing="0" w:after="0"/>
        <w:rPr>
          <w:rFonts w:ascii="Times New Roman" w:hAnsi="Times New Roman"/>
          <w:sz w:val="26"/>
          <w:szCs w:val="26"/>
          <w:lang w:val="en-GB"/>
        </w:rPr>
      </w:pPr>
      <w:r>
        <w:rPr>
          <w:rFonts w:ascii="Calisto MT" w:hAnsi="Calisto MT" w:eastAsia="SimSun"/>
          <w:b/>
          <w:sz w:val="26"/>
          <w:szCs w:val="26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258445</wp:posOffset>
                </wp:positionV>
                <wp:extent cx="59436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0.35pt;height:0pt;width:468pt;z-index:251660288;mso-width-relative:page;mso-height-relative:page;" filled="f" stroked="t" coordsize="21600,21600" o:gfxdata="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IIwhQrVAAAABgEAAA8AAAAAAAAAAQAgAAAAIgAA&#10;AGRycy9kb3ducmV2LnhtbFBLAQIUABQAAAAIAIdO4kAr1fg90gEAALUDAAAOAAAAAAAAAAEAIAAA&#10;ACQBAABkcnMvZTJvRG9jLnhtbFBLBQYAAAAABgAGAFkBAABoBQAAAAA=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26"/>
          <w:szCs w:val="26"/>
          <w:lang w:val="en-GB"/>
        </w:rPr>
        <w:t>5. Insert ALL the information required on the Examination Answer Book Cover Page.</w:t>
      </w:r>
    </w:p>
    <w:p w14:paraId="2C60B0BD">
      <w:pPr>
        <w:rPr>
          <w:rFonts w:ascii="Times New Roman" w:hAnsi="Times New Roman"/>
          <w:b/>
          <w:sz w:val="28"/>
          <w:szCs w:val="28"/>
          <w:u w:val="single"/>
          <w:lang w:val="en-GB"/>
        </w:rPr>
      </w:pPr>
    </w:p>
    <w:p w14:paraId="45431F0E">
      <w:pPr>
        <w:rPr>
          <w:rFonts w:ascii="Times New Roman" w:hAnsi="Times New Roman"/>
          <w:b/>
          <w:sz w:val="28"/>
          <w:szCs w:val="28"/>
          <w:u w:val="single"/>
          <w:lang w:val="en-GB"/>
        </w:rPr>
      </w:pPr>
    </w:p>
    <w:p w14:paraId="40E3C057">
      <w:pPr>
        <w:rPr>
          <w:rFonts w:ascii="Times New Roman" w:hAnsi="Times New Roman"/>
          <w:b/>
          <w:sz w:val="28"/>
          <w:szCs w:val="28"/>
          <w:u w:val="single"/>
          <w:lang w:val="en-GB"/>
        </w:rPr>
      </w:pPr>
    </w:p>
    <w:p w14:paraId="28CA5ADA">
      <w:pPr>
        <w:jc w:val="center"/>
        <w:rPr>
          <w:rFonts w:hint="default"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hint="default" w:ascii="Times New Roman" w:hAnsi="Times New Roman"/>
          <w:b/>
          <w:sz w:val="28"/>
          <w:szCs w:val="28"/>
          <w:u w:val="single"/>
          <w:lang w:val="en-US"/>
        </w:rPr>
        <w:t>EXAMINATION CHEATING IS A CRIME</w:t>
      </w:r>
    </w:p>
    <w:p w14:paraId="052BDBEC">
      <w:pPr>
        <w:rPr>
          <w:rFonts w:ascii="Times New Roman" w:hAnsi="Times New Roman"/>
          <w:b/>
          <w:sz w:val="28"/>
          <w:szCs w:val="28"/>
          <w:u w:val="single"/>
          <w:lang w:val="en-GB"/>
        </w:rPr>
      </w:pPr>
    </w:p>
    <w:p w14:paraId="0EFC1ADF">
      <w:pPr>
        <w:rPr>
          <w:rFonts w:ascii="Times New Roman" w:hAnsi="Times New Roman"/>
          <w:b/>
          <w:sz w:val="28"/>
          <w:szCs w:val="28"/>
          <w:u w:val="single"/>
          <w:lang w:val="en-GB"/>
        </w:rPr>
      </w:pPr>
    </w:p>
    <w:p w14:paraId="332114BD">
      <w:pPr>
        <w:rPr>
          <w:rFonts w:ascii="Times New Roman" w:hAnsi="Times New Roman"/>
          <w:b/>
          <w:sz w:val="28"/>
          <w:szCs w:val="28"/>
          <w:u w:val="single"/>
          <w:lang w:val="en-GB"/>
        </w:rPr>
      </w:pPr>
    </w:p>
    <w:p w14:paraId="7BCA447B">
      <w:pPr>
        <w:rPr>
          <w:rFonts w:ascii="Times New Roman" w:hAnsi="Times New Roman"/>
          <w:b/>
          <w:sz w:val="28"/>
          <w:szCs w:val="28"/>
          <w:u w:val="single"/>
          <w:lang w:val="en-GB"/>
        </w:rPr>
      </w:pPr>
    </w:p>
    <w:p w14:paraId="6D6D894E">
      <w:pPr>
        <w:rPr>
          <w:rFonts w:ascii="Times New Roman" w:hAnsi="Times New Roman"/>
          <w:b/>
          <w:sz w:val="28"/>
          <w:szCs w:val="28"/>
          <w:u w:val="single"/>
          <w:lang w:val="en-GB"/>
        </w:rPr>
      </w:pPr>
    </w:p>
    <w:p w14:paraId="32CA51C3">
      <w:pPr>
        <w:rPr>
          <w:rFonts w:ascii="Times New Roman" w:hAnsi="Times New Roman"/>
          <w:b/>
          <w:sz w:val="28"/>
          <w:szCs w:val="28"/>
          <w:u w:val="single"/>
          <w:lang w:val="en-GB"/>
        </w:rPr>
      </w:pPr>
    </w:p>
    <w:p w14:paraId="1A315176">
      <w:pPr>
        <w:rPr>
          <w:rFonts w:ascii="Times New Roman" w:hAnsi="Times New Roman"/>
          <w:b/>
          <w:sz w:val="28"/>
          <w:szCs w:val="28"/>
          <w:u w:val="single"/>
          <w:lang w:val="en-GB"/>
        </w:rPr>
      </w:pPr>
    </w:p>
    <w:p w14:paraId="5D5A7A98">
      <w:pPr>
        <w:rPr>
          <w:rFonts w:ascii="Times New Roman" w:hAnsi="Times New Roman"/>
          <w:b/>
          <w:sz w:val="28"/>
          <w:szCs w:val="28"/>
          <w:u w:val="single"/>
          <w:lang w:val="en-GB"/>
        </w:rPr>
      </w:pPr>
    </w:p>
    <w:p w14:paraId="00BD1698">
      <w:pPr>
        <w:rPr>
          <w:rFonts w:ascii="Times New Roman" w:hAnsi="Times New Roman"/>
          <w:b/>
          <w:sz w:val="26"/>
          <w:szCs w:val="26"/>
          <w:u w:val="single"/>
          <w:lang w:val="en-US"/>
        </w:rPr>
      </w:pPr>
      <w:r>
        <w:rPr>
          <w:rFonts w:ascii="Times New Roman" w:hAnsi="Times New Roman"/>
          <w:b/>
          <w:sz w:val="28"/>
          <w:szCs w:val="28"/>
          <w:u w:val="single"/>
          <w:lang w:val="en-GB"/>
        </w:rPr>
        <w:t xml:space="preserve">QUESTION ONE   </w:t>
      </w:r>
      <w:r>
        <w:rPr>
          <w:rFonts w:ascii="Times New Roman" w:hAnsi="Times New Roman"/>
          <w:sz w:val="28"/>
          <w:szCs w:val="28"/>
          <w:u w:val="single"/>
          <w:lang w:val="en-GB"/>
        </w:rPr>
        <w:t>(25 Marks)</w:t>
      </w:r>
      <w:r>
        <w:rPr>
          <w:u w:val="single"/>
          <w:lang w:val="en-US"/>
        </w:rPr>
        <w:t xml:space="preserve"> </w:t>
      </w:r>
    </w:p>
    <w:p w14:paraId="6C2E8D05">
      <w:pPr>
        <w:pStyle w:val="12"/>
        <w:numPr>
          <w:ilvl w:val="0"/>
          <w:numId w:val="1"/>
        </w:numPr>
        <w:spacing w:before="60" w:beforeAutospacing="0" w:after="0" w:afterAutospacing="0" w:line="257" w:lineRule="auto"/>
        <w:ind w:left="360"/>
        <w:jc w:val="both"/>
        <w:rPr>
          <w:rFonts w:ascii="Times New Roman" w:hAnsi="Times New Roman"/>
          <w:sz w:val="26"/>
          <w:szCs w:val="26"/>
          <w:lang w:val="en-GB"/>
        </w:rPr>
      </w:pPr>
      <w:r>
        <w:rPr>
          <w:rFonts w:ascii="Times New Roman" w:hAnsi="Times New Roman"/>
          <w:sz w:val="26"/>
          <w:szCs w:val="26"/>
          <w:lang w:val="en-GB"/>
        </w:rPr>
        <w:t xml:space="preserve">Explain the meaning of </w:t>
      </w:r>
      <w:r>
        <w:rPr>
          <w:rFonts w:ascii="Times New Roman" w:hAnsi="Times New Roman"/>
          <w:sz w:val="26"/>
          <w:szCs w:val="26"/>
          <w:u w:val="single"/>
          <w:lang w:val="en-GB"/>
        </w:rPr>
        <w:t>Business Finance</w:t>
      </w:r>
      <w:r>
        <w:rPr>
          <w:rFonts w:ascii="Times New Roman" w:hAnsi="Times New Roman"/>
          <w:sz w:val="26"/>
          <w:szCs w:val="26"/>
          <w:lang w:val="en-GB"/>
        </w:rPr>
        <w:t xml:space="preserve">.                                                  </w:t>
      </w:r>
      <w:r>
        <w:rPr>
          <w:rFonts w:ascii="Times New Roman" w:hAnsi="Times New Roman"/>
          <w:b/>
          <w:sz w:val="26"/>
          <w:szCs w:val="26"/>
          <w:lang w:val="en-GB"/>
        </w:rPr>
        <w:t>(3 Marks)</w:t>
      </w:r>
    </w:p>
    <w:p w14:paraId="3A945134">
      <w:pPr>
        <w:pStyle w:val="12"/>
        <w:numPr>
          <w:ilvl w:val="0"/>
          <w:numId w:val="1"/>
        </w:numPr>
        <w:spacing w:before="60" w:beforeAutospacing="0" w:after="0" w:afterAutospacing="0" w:line="257" w:lineRule="auto"/>
        <w:ind w:left="360"/>
        <w:jc w:val="left"/>
        <w:rPr>
          <w:rFonts w:ascii="Times New Roman" w:hAnsi="Times New Roman"/>
          <w:sz w:val="26"/>
          <w:szCs w:val="26"/>
          <w:lang w:val="en-GB"/>
        </w:rPr>
      </w:pPr>
      <w:r>
        <w:rPr>
          <w:rFonts w:ascii="Times New Roman" w:hAnsi="Times New Roman"/>
          <w:sz w:val="26"/>
          <w:szCs w:val="26"/>
          <w:lang w:val="en-GB"/>
        </w:rPr>
        <w:t xml:space="preserve">What businesses are seeking to achieve, and therefore what investment and ﬁnancing decisions should try to promote, is a central question to managers. Discuss any FIVE objectives normally pursued by businesses.               </w:t>
      </w:r>
      <w:r>
        <w:rPr>
          <w:rFonts w:ascii="Times New Roman" w:hAnsi="Times New Roman"/>
          <w:b/>
          <w:sz w:val="26"/>
          <w:szCs w:val="26"/>
          <w:lang w:val="en-GB"/>
        </w:rPr>
        <w:t>(10 Marks)</w:t>
      </w:r>
    </w:p>
    <w:p w14:paraId="6C829743">
      <w:pPr>
        <w:pStyle w:val="12"/>
        <w:numPr>
          <w:ilvl w:val="0"/>
          <w:numId w:val="1"/>
        </w:numPr>
        <w:spacing w:before="60" w:beforeAutospacing="0" w:after="0" w:afterAutospacing="0" w:line="257" w:lineRule="auto"/>
        <w:ind w:left="432" w:hanging="432"/>
        <w:contextualSpacing w:val="0"/>
        <w:rPr>
          <w:rFonts w:ascii="Times New Roman" w:hAnsi="Times New Roman"/>
          <w:sz w:val="26"/>
          <w:szCs w:val="26"/>
          <w:lang w:val="en-GB"/>
        </w:rPr>
      </w:pPr>
      <w:r>
        <w:rPr>
          <w:rFonts w:ascii="Times New Roman" w:hAnsi="Times New Roman"/>
          <w:sz w:val="26"/>
          <w:szCs w:val="26"/>
          <w:lang w:val="en-GB"/>
        </w:rPr>
        <w:t xml:space="preserve">By use of a well-labelled diagram, show the roles of Financial Management to organizations.                                                                                            </w:t>
      </w:r>
      <w:r>
        <w:rPr>
          <w:rFonts w:ascii="Times New Roman" w:hAnsi="Times New Roman"/>
          <w:b/>
          <w:sz w:val="26"/>
          <w:szCs w:val="26"/>
          <w:lang w:val="en-GB"/>
        </w:rPr>
        <w:t>(9 Marks)</w:t>
      </w:r>
    </w:p>
    <w:p w14:paraId="562FA745">
      <w:pPr>
        <w:pStyle w:val="12"/>
        <w:numPr>
          <w:ilvl w:val="0"/>
          <w:numId w:val="1"/>
        </w:numPr>
        <w:spacing w:before="60" w:beforeAutospacing="0" w:after="0" w:afterAutospacing="0" w:line="257" w:lineRule="auto"/>
        <w:ind w:left="432" w:hanging="432"/>
        <w:contextualSpacing w:val="0"/>
        <w:rPr>
          <w:rFonts w:ascii="Times New Roman" w:hAnsi="Times New Roman"/>
          <w:b/>
          <w:sz w:val="28"/>
          <w:szCs w:val="28"/>
          <w:u w:val="single"/>
          <w:lang w:val="en-GB"/>
        </w:rPr>
      </w:pPr>
      <w:r>
        <w:rPr>
          <w:rFonts w:ascii="Times New Roman" w:hAnsi="Times New Roman"/>
          <w:sz w:val="26"/>
          <w:szCs w:val="26"/>
          <w:lang w:val="en-GB"/>
        </w:rPr>
        <w:t xml:space="preserve">Explain how Business Finance is related to Financial Accounting.         </w:t>
      </w:r>
      <w:r>
        <w:rPr>
          <w:rFonts w:ascii="Times New Roman" w:hAnsi="Times New Roman"/>
          <w:b/>
          <w:sz w:val="26"/>
          <w:szCs w:val="26"/>
          <w:lang w:val="en-GB"/>
        </w:rPr>
        <w:t>(3 Marks)</w:t>
      </w:r>
    </w:p>
    <w:p w14:paraId="3A14EB1D">
      <w:pPr>
        <w:spacing w:before="240" w:beforeAutospacing="0" w:after="0"/>
        <w:rPr>
          <w:rFonts w:ascii="Times New Roman" w:hAnsi="Times New Roman"/>
          <w:b/>
          <w:sz w:val="28"/>
          <w:szCs w:val="28"/>
          <w:u w:val="single"/>
          <w:lang w:val="en-GB"/>
        </w:rPr>
      </w:pPr>
      <w:r>
        <w:rPr>
          <w:rFonts w:ascii="Times New Roman" w:hAnsi="Times New Roman"/>
          <w:b/>
          <w:sz w:val="28"/>
          <w:szCs w:val="28"/>
          <w:u w:val="single"/>
          <w:lang w:val="en-GB"/>
        </w:rPr>
        <w:t xml:space="preserve">QUESTION TWO    </w:t>
      </w:r>
      <w:r>
        <w:rPr>
          <w:rFonts w:ascii="Times New Roman" w:hAnsi="Times New Roman"/>
          <w:sz w:val="28"/>
          <w:szCs w:val="28"/>
          <w:u w:val="single"/>
          <w:lang w:val="en-GB"/>
        </w:rPr>
        <w:t>(15 Marks)</w:t>
      </w:r>
    </w:p>
    <w:p w14:paraId="55E4BC27">
      <w:pPr>
        <w:pStyle w:val="12"/>
        <w:numPr>
          <w:ilvl w:val="0"/>
          <w:numId w:val="2"/>
        </w:numPr>
        <w:spacing w:before="60" w:beforeAutospacing="0" w:after="0" w:afterAutospacing="0" w:line="240" w:lineRule="auto"/>
        <w:ind w:left="432" w:hanging="432"/>
        <w:jc w:val="both"/>
        <w:rPr>
          <w:rFonts w:ascii="Times New Roman" w:hAnsi="Times New Roman"/>
          <w:b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Describe the THREE Financial Statements that governments normally require limited companies to prepare.</w:t>
      </w:r>
      <w:r>
        <w:rPr>
          <w:rFonts w:ascii="Times New Roman" w:hAnsi="Times New Roman"/>
          <w:b/>
          <w:sz w:val="28"/>
          <w:szCs w:val="28"/>
          <w:lang w:val="en-GB"/>
        </w:rPr>
        <w:t xml:space="preserve">                                              (6 Marks)</w:t>
      </w:r>
    </w:p>
    <w:p w14:paraId="0C002BE9">
      <w:pPr>
        <w:pStyle w:val="12"/>
        <w:numPr>
          <w:ilvl w:val="0"/>
          <w:numId w:val="2"/>
        </w:numPr>
        <w:spacing w:before="60" w:beforeAutospacing="0" w:after="0" w:afterAutospacing="0" w:line="240" w:lineRule="auto"/>
        <w:ind w:left="432" w:hanging="432"/>
        <w:contextualSpacing w:val="0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Explain the meanings and implications of the following three terms as used in Business Finance:</w:t>
      </w:r>
    </w:p>
    <w:p w14:paraId="3CBDC831">
      <w:pPr>
        <w:pStyle w:val="12"/>
        <w:numPr>
          <w:ilvl w:val="0"/>
          <w:numId w:val="3"/>
        </w:numPr>
        <w:spacing w:before="60" w:beforeAutospacing="0" w:after="0" w:afterAutospacing="0" w:line="240" w:lineRule="auto"/>
        <w:ind w:left="792" w:hanging="216"/>
        <w:contextualSpacing w:val="0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6"/>
          <w:szCs w:val="26"/>
          <w:lang w:val="en-GB"/>
        </w:rPr>
        <w:t>Equity Share Capital</w:t>
      </w:r>
    </w:p>
    <w:p w14:paraId="1574CDC4">
      <w:pPr>
        <w:pStyle w:val="12"/>
        <w:numPr>
          <w:ilvl w:val="0"/>
          <w:numId w:val="3"/>
        </w:numPr>
        <w:spacing w:before="40" w:beforeAutospacing="0" w:after="0" w:afterAutospacing="0" w:line="240" w:lineRule="auto"/>
        <w:ind w:left="792" w:hanging="216"/>
        <w:contextualSpacing w:val="0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6"/>
          <w:szCs w:val="26"/>
          <w:lang w:val="en-GB"/>
        </w:rPr>
        <w:t>Debentures</w:t>
      </w:r>
    </w:p>
    <w:p w14:paraId="280F47F3">
      <w:pPr>
        <w:pStyle w:val="12"/>
        <w:numPr>
          <w:ilvl w:val="0"/>
          <w:numId w:val="3"/>
        </w:numPr>
        <w:spacing w:before="40" w:beforeAutospacing="0" w:after="0" w:afterAutospacing="0" w:line="240" w:lineRule="auto"/>
        <w:ind w:left="792" w:hanging="216"/>
        <w:contextualSpacing w:val="0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6"/>
          <w:szCs w:val="26"/>
          <w:lang w:val="en-GB"/>
        </w:rPr>
        <w:t xml:space="preserve">Preference Shares.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en-GB"/>
        </w:rPr>
        <w:t>(9 Marks)</w:t>
      </w:r>
    </w:p>
    <w:p w14:paraId="2B0B9A80">
      <w:pPr>
        <w:spacing w:before="120" w:beforeAutospacing="0" w:after="0"/>
        <w:rPr>
          <w:rFonts w:ascii="Times New Roman" w:hAnsi="Times New Roman"/>
          <w:sz w:val="28"/>
          <w:szCs w:val="28"/>
          <w:u w:val="single"/>
          <w:lang w:val="en-GB"/>
        </w:rPr>
      </w:pPr>
      <w:r>
        <w:rPr>
          <w:rFonts w:ascii="Times New Roman" w:hAnsi="Times New Roman"/>
          <w:b/>
          <w:sz w:val="28"/>
          <w:szCs w:val="28"/>
          <w:u w:val="single"/>
          <w:lang w:val="en-GB"/>
        </w:rPr>
        <w:t xml:space="preserve">QUESTION THREE      </w:t>
      </w:r>
      <w:r>
        <w:rPr>
          <w:rFonts w:ascii="Times New Roman" w:hAnsi="Times New Roman"/>
          <w:sz w:val="28"/>
          <w:szCs w:val="28"/>
          <w:u w:val="single"/>
          <w:lang w:val="en-GB"/>
        </w:rPr>
        <w:t>(15 Marks)</w:t>
      </w:r>
    </w:p>
    <w:p w14:paraId="1A2CFC83">
      <w:pPr>
        <w:pStyle w:val="12"/>
        <w:numPr>
          <w:ilvl w:val="0"/>
          <w:numId w:val="4"/>
        </w:numPr>
        <w:spacing w:before="60" w:beforeAutospacing="0" w:after="0" w:afterAutospacing="0"/>
        <w:ind w:left="360"/>
        <w:jc w:val="both"/>
        <w:rPr>
          <w:rFonts w:ascii="Times New Roman" w:hAnsi="Times New Roman"/>
          <w:sz w:val="26"/>
          <w:szCs w:val="26"/>
          <w:lang w:val="en-GB"/>
        </w:rPr>
      </w:pPr>
      <w:r>
        <w:rPr>
          <w:rFonts w:ascii="Times New Roman" w:hAnsi="Times New Roman"/>
          <w:sz w:val="26"/>
          <w:szCs w:val="26"/>
          <w:lang w:val="en-GB"/>
        </w:rPr>
        <w:t xml:space="preserve">What do you understand by the term </w:t>
      </w:r>
      <w:r>
        <w:rPr>
          <w:rFonts w:ascii="Times New Roman" w:hAnsi="Times New Roman"/>
          <w:sz w:val="26"/>
          <w:szCs w:val="26"/>
          <w:u w:val="single"/>
          <w:lang w:val="en-GB"/>
        </w:rPr>
        <w:t>Financial Management</w:t>
      </w:r>
      <w:r>
        <w:rPr>
          <w:rFonts w:ascii="Times New Roman" w:hAnsi="Times New Roman"/>
          <w:sz w:val="26"/>
          <w:szCs w:val="26"/>
          <w:lang w:val="en-GB"/>
        </w:rPr>
        <w:t xml:space="preserve"> when used as a managerial activity?                                                                               </w:t>
      </w:r>
      <w:r>
        <w:rPr>
          <w:rFonts w:ascii="Times New Roman" w:hAnsi="Times New Roman"/>
          <w:b/>
          <w:sz w:val="26"/>
          <w:szCs w:val="26"/>
          <w:lang w:val="en-GB"/>
        </w:rPr>
        <w:t>(3 Marks)</w:t>
      </w:r>
    </w:p>
    <w:p w14:paraId="3B89A392">
      <w:pPr>
        <w:pStyle w:val="12"/>
        <w:numPr>
          <w:ilvl w:val="0"/>
          <w:numId w:val="4"/>
        </w:numPr>
        <w:spacing w:before="40" w:beforeAutospacing="0" w:after="0" w:afterAutospacing="0" w:line="240" w:lineRule="auto"/>
        <w:ind w:left="360"/>
        <w:contextualSpacing w:val="0"/>
        <w:jc w:val="both"/>
        <w:rPr>
          <w:rFonts w:ascii="Times New Roman" w:hAnsi="Times New Roman"/>
          <w:sz w:val="26"/>
          <w:szCs w:val="26"/>
          <w:lang w:val="en-GB"/>
        </w:rPr>
      </w:pPr>
      <w:r>
        <w:rPr>
          <w:rFonts w:ascii="Times New Roman" w:hAnsi="Times New Roman"/>
          <w:sz w:val="26"/>
          <w:szCs w:val="26"/>
          <w:lang w:val="en-GB"/>
        </w:rPr>
        <w:t>Based on Ownership and Control, discuss any FOUR sources of Business Finance.</w:t>
      </w:r>
    </w:p>
    <w:p w14:paraId="2F2ED4A6">
      <w:pPr>
        <w:pStyle w:val="12"/>
        <w:spacing w:before="40" w:beforeAutospacing="0" w:after="0" w:afterAutospacing="0" w:line="240" w:lineRule="auto"/>
        <w:ind w:left="360"/>
        <w:contextualSpacing w:val="0"/>
        <w:jc w:val="both"/>
        <w:rPr>
          <w:rFonts w:ascii="Times New Roman" w:hAnsi="Times New Roman"/>
          <w:sz w:val="26"/>
          <w:szCs w:val="26"/>
          <w:lang w:val="en-GB"/>
        </w:rPr>
      </w:pPr>
      <w:r>
        <w:rPr>
          <w:rFonts w:ascii="Times New Roman" w:hAnsi="Times New Roman"/>
          <w:sz w:val="26"/>
          <w:szCs w:val="26"/>
          <w:lang w:val="en-GB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/>
          <w:b/>
          <w:sz w:val="26"/>
          <w:szCs w:val="26"/>
          <w:lang w:val="en-GB"/>
        </w:rPr>
        <w:t>(12 Marks)</w:t>
      </w:r>
    </w:p>
    <w:p w14:paraId="15C71B0A">
      <w:pPr>
        <w:spacing w:before="120" w:beforeAutospacing="0" w:after="0"/>
        <w:rPr>
          <w:rFonts w:ascii="Times New Roman" w:hAnsi="Times New Roman"/>
          <w:b/>
          <w:sz w:val="28"/>
          <w:szCs w:val="28"/>
          <w:u w:val="single"/>
          <w:lang w:val="en-GB"/>
        </w:rPr>
      </w:pPr>
      <w:r>
        <w:rPr>
          <w:rFonts w:ascii="Times New Roman" w:hAnsi="Times New Roman"/>
          <w:b/>
          <w:sz w:val="28"/>
          <w:szCs w:val="28"/>
          <w:u w:val="single"/>
          <w:lang w:val="en-GB"/>
        </w:rPr>
        <w:t xml:space="preserve">QUESTION FOUR     </w:t>
      </w:r>
      <w:r>
        <w:rPr>
          <w:rFonts w:ascii="Times New Roman" w:hAnsi="Times New Roman"/>
          <w:sz w:val="28"/>
          <w:szCs w:val="28"/>
          <w:u w:val="single"/>
          <w:lang w:val="en-GB"/>
        </w:rPr>
        <w:t>(15 Marks)</w:t>
      </w:r>
    </w:p>
    <w:p w14:paraId="2CA6B6CF">
      <w:pPr>
        <w:pStyle w:val="12"/>
        <w:numPr>
          <w:ilvl w:val="0"/>
          <w:numId w:val="5"/>
        </w:numPr>
        <w:tabs>
          <w:tab w:val="left" w:pos="360"/>
        </w:tabs>
        <w:spacing w:before="60" w:beforeAutospacing="0" w:after="0" w:afterAutospacing="0" w:line="257" w:lineRule="auto"/>
        <w:ind w:left="360"/>
        <w:jc w:val="both"/>
        <w:rPr>
          <w:rFonts w:ascii="Times New Roman" w:hAnsi="Times New Roman"/>
          <w:sz w:val="26"/>
          <w:szCs w:val="26"/>
          <w:lang w:val="en-GB"/>
        </w:rPr>
      </w:pPr>
      <w:r>
        <w:rPr>
          <w:rFonts w:ascii="Times New Roman" w:hAnsi="Times New Roman"/>
          <w:sz w:val="26"/>
          <w:szCs w:val="26"/>
          <w:lang w:val="en-GB"/>
        </w:rPr>
        <w:t>Give the reason as to why a financial analyst provided with a Financial Position Statement and an Income Statement of a business still need a Cash Flow Statement.</w:t>
      </w:r>
    </w:p>
    <w:p w14:paraId="40C6C81A">
      <w:pPr>
        <w:pStyle w:val="12"/>
        <w:numPr>
          <w:ilvl w:val="0"/>
          <w:numId w:val="6"/>
        </w:numPr>
        <w:tabs>
          <w:tab w:val="left" w:pos="360"/>
        </w:tabs>
        <w:spacing w:before="60" w:beforeAutospacing="0" w:after="0" w:afterAutospacing="0" w:line="257" w:lineRule="auto"/>
        <w:ind w:left="8179" w:hanging="288"/>
        <w:jc w:val="both"/>
        <w:rPr>
          <w:rFonts w:ascii="Times New Roman" w:hAnsi="Times New Roman"/>
          <w:sz w:val="26"/>
          <w:szCs w:val="26"/>
          <w:lang w:val="en-GB"/>
        </w:rPr>
      </w:pPr>
      <w:r>
        <w:rPr>
          <w:rFonts w:ascii="Times New Roman" w:hAnsi="Times New Roman"/>
          <w:b/>
          <w:sz w:val="26"/>
          <w:szCs w:val="26"/>
          <w:lang w:val="en-GB"/>
        </w:rPr>
        <w:t>Marks)</w:t>
      </w:r>
      <w:r>
        <w:rPr>
          <w:rFonts w:ascii="Times New Roman" w:hAnsi="Times New Roman"/>
          <w:sz w:val="26"/>
          <w:szCs w:val="26"/>
          <w:lang w:val="en-GB"/>
        </w:rPr>
        <w:t xml:space="preserve"> </w:t>
      </w:r>
    </w:p>
    <w:p w14:paraId="34F78B04">
      <w:pPr>
        <w:pStyle w:val="12"/>
        <w:numPr>
          <w:ilvl w:val="0"/>
          <w:numId w:val="5"/>
        </w:numPr>
        <w:tabs>
          <w:tab w:val="left" w:pos="360"/>
        </w:tabs>
        <w:spacing w:before="60" w:beforeAutospacing="0" w:line="257" w:lineRule="auto"/>
        <w:ind w:left="360"/>
        <w:jc w:val="both"/>
        <w:rPr>
          <w:rFonts w:ascii="Times New Roman" w:hAnsi="Times New Roman"/>
          <w:sz w:val="26"/>
          <w:szCs w:val="26"/>
          <w:lang w:val="en-GB"/>
        </w:rPr>
      </w:pPr>
      <w:r>
        <w:rPr>
          <w:rFonts w:ascii="Times New Roman" w:hAnsi="Times New Roman"/>
          <w:sz w:val="26"/>
          <w:szCs w:val="26"/>
          <w:lang w:val="en-GB"/>
        </w:rPr>
        <w:t xml:space="preserve">Using a suitable presentation method, show where business cash </w:t>
      </w:r>
      <w:r>
        <w:rPr>
          <w:rFonts w:ascii="Times New Roman" w:hAnsi="Times New Roman"/>
          <w:sz w:val="26"/>
          <w:szCs w:val="26"/>
          <w:u w:val="single"/>
          <w:lang w:val="en-GB"/>
        </w:rPr>
        <w:t>comes from</w:t>
      </w:r>
      <w:r>
        <w:rPr>
          <w:rFonts w:ascii="Times New Roman" w:hAnsi="Times New Roman"/>
          <w:sz w:val="26"/>
          <w:szCs w:val="26"/>
          <w:lang w:val="en-GB"/>
        </w:rPr>
        <w:t xml:space="preserve"> and where the same cash </w:t>
      </w:r>
      <w:r>
        <w:rPr>
          <w:rFonts w:ascii="Times New Roman" w:hAnsi="Times New Roman"/>
          <w:sz w:val="26"/>
          <w:szCs w:val="26"/>
          <w:u w:val="single"/>
          <w:lang w:val="en-GB"/>
        </w:rPr>
        <w:t>goes to</w:t>
      </w:r>
      <w:r>
        <w:rPr>
          <w:rFonts w:ascii="Times New Roman" w:hAnsi="Times New Roman"/>
          <w:sz w:val="26"/>
          <w:szCs w:val="26"/>
          <w:lang w:val="en-GB"/>
        </w:rPr>
        <w:t xml:space="preserve">.                                                                       </w:t>
      </w:r>
      <w:r>
        <w:rPr>
          <w:rFonts w:ascii="Times New Roman" w:hAnsi="Times New Roman"/>
          <w:b/>
          <w:sz w:val="26"/>
          <w:szCs w:val="26"/>
          <w:lang w:val="en-GB"/>
        </w:rPr>
        <w:t>(8 Marks)</w:t>
      </w:r>
    </w:p>
    <w:p w14:paraId="71CAA06E">
      <w:pPr>
        <w:spacing w:before="120" w:beforeAutospacing="0" w:after="0"/>
        <w:rPr>
          <w:rFonts w:ascii="Times New Roman" w:hAnsi="Times New Roman"/>
          <w:sz w:val="28"/>
          <w:szCs w:val="28"/>
          <w:u w:val="single"/>
          <w:lang w:val="en-GB"/>
        </w:rPr>
      </w:pPr>
      <w:r>
        <w:rPr>
          <w:rFonts w:ascii="Times New Roman" w:hAnsi="Times New Roman"/>
          <w:b/>
          <w:sz w:val="28"/>
          <w:szCs w:val="28"/>
          <w:u w:val="single"/>
          <w:lang w:val="en-GB"/>
        </w:rPr>
        <w:t xml:space="preserve">QUESTION FIVE      </w:t>
      </w:r>
      <w:r>
        <w:rPr>
          <w:rFonts w:ascii="Times New Roman" w:hAnsi="Times New Roman"/>
          <w:sz w:val="28"/>
          <w:szCs w:val="28"/>
          <w:u w:val="single"/>
          <w:lang w:val="en-GB"/>
        </w:rPr>
        <w:t>(15 Marks)</w:t>
      </w:r>
    </w:p>
    <w:p w14:paraId="25DCE32D">
      <w:pPr>
        <w:spacing w:before="60" w:beforeAutospacing="0" w:after="0" w:line="257" w:lineRule="auto"/>
        <w:rPr>
          <w:rFonts w:ascii="Times New Roman" w:hAnsi="Times New Roman"/>
          <w:sz w:val="26"/>
          <w:szCs w:val="26"/>
          <w:lang w:val="en-GB"/>
        </w:rPr>
      </w:pPr>
      <w:r>
        <w:rPr>
          <w:rFonts w:ascii="Times New Roman" w:hAnsi="Times New Roman"/>
          <w:sz w:val="26"/>
          <w:szCs w:val="26"/>
          <w:lang w:val="en-GB"/>
        </w:rPr>
        <w:t xml:space="preserve">Describe FIVE reasons why businesses internationalize.                              </w:t>
      </w:r>
      <w:r>
        <w:rPr>
          <w:rFonts w:ascii="Times New Roman" w:hAnsi="Times New Roman"/>
          <w:b/>
          <w:sz w:val="26"/>
          <w:szCs w:val="26"/>
          <w:lang w:val="en-GB"/>
        </w:rPr>
        <w:t>(15 Marks)</w:t>
      </w:r>
    </w:p>
    <w:p w14:paraId="6B442529">
      <w:pPr>
        <w:spacing w:before="120" w:beforeAutospacing="0" w:after="0"/>
        <w:rPr>
          <w:rFonts w:ascii="Times New Roman" w:hAnsi="Times New Roman"/>
          <w:b/>
          <w:sz w:val="28"/>
          <w:szCs w:val="28"/>
          <w:u w:val="single"/>
          <w:lang w:val="en-GB"/>
        </w:rPr>
      </w:pPr>
      <w:r>
        <w:rPr>
          <w:rFonts w:ascii="Times New Roman" w:hAnsi="Times New Roman"/>
          <w:b/>
          <w:sz w:val="28"/>
          <w:szCs w:val="28"/>
          <w:u w:val="single"/>
          <w:lang w:val="en-GB"/>
        </w:rPr>
        <w:t xml:space="preserve">QUESTION SIX         </w:t>
      </w:r>
      <w:r>
        <w:rPr>
          <w:rFonts w:ascii="Times New Roman" w:hAnsi="Times New Roman"/>
          <w:sz w:val="28"/>
          <w:szCs w:val="28"/>
          <w:u w:val="single"/>
          <w:lang w:val="en-GB"/>
        </w:rPr>
        <w:t>(15 Marks)</w:t>
      </w:r>
    </w:p>
    <w:p w14:paraId="6A517E66">
      <w:pPr>
        <w:pStyle w:val="12"/>
        <w:numPr>
          <w:ilvl w:val="0"/>
          <w:numId w:val="7"/>
        </w:numPr>
        <w:spacing w:before="60" w:beforeAutospacing="0" w:after="0" w:afterAutospacing="0" w:line="257" w:lineRule="auto"/>
        <w:ind w:left="360"/>
        <w:contextualSpacing w:val="0"/>
        <w:jc w:val="both"/>
        <w:rPr>
          <w:rFonts w:ascii="Calisto MT" w:hAnsi="Calisto MT" w:eastAsia="SimSun"/>
          <w:bCs/>
          <w:sz w:val="26"/>
          <w:szCs w:val="26"/>
          <w:lang w:val="en-US" w:eastAsia="zh-CN"/>
        </w:rPr>
      </w:pPr>
      <w:r>
        <w:rPr>
          <w:rFonts w:ascii="Calisto MT" w:hAnsi="Calisto MT" w:eastAsia="SimSun"/>
          <w:bCs/>
          <w:sz w:val="26"/>
          <w:szCs w:val="26"/>
          <w:lang w:val="en-US" w:eastAsia="zh-CN"/>
        </w:rPr>
        <w:t xml:space="preserve">Explain the difference between </w:t>
      </w:r>
      <w:r>
        <w:rPr>
          <w:rFonts w:ascii="Calisto MT" w:hAnsi="Calisto MT" w:eastAsia="SimSun"/>
          <w:bCs/>
          <w:sz w:val="26"/>
          <w:szCs w:val="26"/>
          <w:u w:val="single"/>
          <w:lang w:val="en-US" w:eastAsia="zh-CN"/>
        </w:rPr>
        <w:t>Capital Expenditure</w:t>
      </w:r>
      <w:r>
        <w:rPr>
          <w:rFonts w:ascii="Calisto MT" w:hAnsi="Calisto MT" w:eastAsia="SimSun"/>
          <w:bCs/>
          <w:sz w:val="26"/>
          <w:szCs w:val="26"/>
          <w:lang w:val="en-US" w:eastAsia="zh-CN"/>
        </w:rPr>
        <w:t xml:space="preserve"> and </w:t>
      </w:r>
      <w:r>
        <w:rPr>
          <w:rFonts w:ascii="Calisto MT" w:hAnsi="Calisto MT" w:eastAsia="SimSun"/>
          <w:bCs/>
          <w:sz w:val="26"/>
          <w:szCs w:val="26"/>
          <w:u w:val="single"/>
          <w:lang w:val="en-US" w:eastAsia="zh-CN"/>
        </w:rPr>
        <w:t>Revenue Expenditure</w:t>
      </w:r>
      <w:r>
        <w:rPr>
          <w:rFonts w:ascii="Calisto MT" w:hAnsi="Calisto MT" w:eastAsia="SimSun"/>
          <w:bCs/>
          <w:sz w:val="26"/>
          <w:szCs w:val="26"/>
          <w:lang w:val="en-US" w:eastAsia="zh-CN"/>
        </w:rPr>
        <w:t xml:space="preserve">; Giving two examples of each.                                                            </w:t>
      </w:r>
      <w:r>
        <w:rPr>
          <w:rFonts w:ascii="Calisto MT" w:hAnsi="Calisto MT" w:eastAsia="SimSun"/>
          <w:b/>
          <w:bCs/>
          <w:sz w:val="26"/>
          <w:szCs w:val="26"/>
          <w:lang w:val="en-US" w:eastAsia="zh-CN"/>
        </w:rPr>
        <w:t>(5 Marks)</w:t>
      </w:r>
    </w:p>
    <w:p w14:paraId="57B263BC">
      <w:pPr>
        <w:pStyle w:val="12"/>
        <w:numPr>
          <w:ilvl w:val="0"/>
          <w:numId w:val="7"/>
        </w:numPr>
        <w:spacing w:before="60" w:beforeAutospacing="0" w:after="0" w:afterAutospacing="0" w:line="257" w:lineRule="auto"/>
        <w:ind w:left="360"/>
        <w:contextualSpacing w:val="0"/>
        <w:jc w:val="both"/>
        <w:rPr>
          <w:rFonts w:ascii="Calisto MT" w:hAnsi="Calisto MT" w:eastAsia="SimSun"/>
          <w:bCs/>
          <w:sz w:val="26"/>
          <w:szCs w:val="26"/>
          <w:lang w:val="en-US" w:eastAsia="zh-CN"/>
        </w:rPr>
      </w:pPr>
      <w:r>
        <w:rPr>
          <w:rFonts w:ascii="Calisto MT" w:hAnsi="Calisto MT" w:eastAsia="SimSun"/>
          <w:bCs/>
          <w:sz w:val="26"/>
          <w:szCs w:val="26"/>
          <w:lang w:val="en-US" w:eastAsia="zh-CN"/>
        </w:rPr>
        <w:t>There are a number of parties interested in analyzing financial statements. Using an appropriate method, show interested parties to the following categories of Ratios:</w:t>
      </w:r>
    </w:p>
    <w:p w14:paraId="5FEF65B0">
      <w:pPr>
        <w:pStyle w:val="12"/>
        <w:numPr>
          <w:ilvl w:val="0"/>
          <w:numId w:val="8"/>
        </w:numPr>
        <w:spacing w:before="60" w:beforeAutospacing="0" w:after="0" w:afterAutospacing="0" w:line="257" w:lineRule="auto"/>
        <w:ind w:left="648" w:hanging="216"/>
        <w:contextualSpacing w:val="0"/>
        <w:rPr>
          <w:rFonts w:ascii="Calisto MT" w:hAnsi="Calisto MT" w:eastAsia="SimSun"/>
          <w:bCs/>
          <w:sz w:val="26"/>
          <w:szCs w:val="26"/>
          <w:lang w:val="en-US" w:eastAsia="zh-CN"/>
        </w:rPr>
      </w:pPr>
      <w:r>
        <w:rPr>
          <w:rFonts w:ascii="Calisto MT" w:hAnsi="Calisto MT" w:eastAsia="SimSun"/>
          <w:bCs/>
          <w:sz w:val="26"/>
          <w:szCs w:val="26"/>
          <w:lang w:val="en-US" w:eastAsia="zh-CN"/>
        </w:rPr>
        <w:t>Profitability Ratios</w:t>
      </w:r>
    </w:p>
    <w:p w14:paraId="203AA6D0">
      <w:pPr>
        <w:pStyle w:val="12"/>
        <w:numPr>
          <w:ilvl w:val="0"/>
          <w:numId w:val="8"/>
        </w:numPr>
        <w:spacing w:before="40" w:beforeAutospacing="0" w:after="0" w:afterAutospacing="0" w:line="257" w:lineRule="auto"/>
        <w:ind w:left="648" w:hanging="216"/>
        <w:contextualSpacing w:val="0"/>
        <w:rPr>
          <w:rFonts w:ascii="Calisto MT" w:hAnsi="Calisto MT" w:eastAsia="SimSun"/>
          <w:bCs/>
          <w:sz w:val="26"/>
          <w:szCs w:val="26"/>
          <w:lang w:val="en-US" w:eastAsia="zh-CN"/>
        </w:rPr>
      </w:pPr>
      <w:r>
        <w:rPr>
          <w:rFonts w:ascii="Calisto MT" w:hAnsi="Calisto MT" w:eastAsia="SimSun"/>
          <w:bCs/>
          <w:sz w:val="26"/>
          <w:szCs w:val="26"/>
          <w:lang w:val="en-US" w:eastAsia="zh-CN"/>
        </w:rPr>
        <w:t>Liquidity Ratios</w:t>
      </w:r>
    </w:p>
    <w:p w14:paraId="3478E212">
      <w:pPr>
        <w:pStyle w:val="12"/>
        <w:numPr>
          <w:ilvl w:val="0"/>
          <w:numId w:val="8"/>
        </w:numPr>
        <w:spacing w:before="40" w:beforeAutospacing="0" w:after="0" w:afterAutospacing="0" w:line="257" w:lineRule="auto"/>
        <w:ind w:left="648" w:hanging="216"/>
        <w:contextualSpacing w:val="0"/>
        <w:rPr>
          <w:rFonts w:ascii="Calisto MT" w:hAnsi="Calisto MT" w:eastAsia="SimSun"/>
          <w:bCs/>
          <w:sz w:val="26"/>
          <w:szCs w:val="26"/>
          <w:lang w:val="en-US" w:eastAsia="zh-CN"/>
        </w:rPr>
      </w:pPr>
      <w:r>
        <w:rPr>
          <w:rFonts w:ascii="Calisto MT" w:hAnsi="Calisto MT" w:eastAsia="SimSun"/>
          <w:bCs/>
          <w:sz w:val="26"/>
          <w:szCs w:val="26"/>
          <w:lang w:val="en-US" w:eastAsia="zh-CN"/>
        </w:rPr>
        <w:t>Efficiency Ratios</w:t>
      </w:r>
    </w:p>
    <w:p w14:paraId="3BE88F13">
      <w:pPr>
        <w:pStyle w:val="12"/>
        <w:numPr>
          <w:ilvl w:val="0"/>
          <w:numId w:val="8"/>
        </w:numPr>
        <w:spacing w:before="40" w:beforeAutospacing="0" w:after="0" w:afterAutospacing="0" w:line="257" w:lineRule="auto"/>
        <w:ind w:left="648" w:hanging="216"/>
        <w:contextualSpacing w:val="0"/>
        <w:rPr>
          <w:rFonts w:ascii="Calisto MT" w:hAnsi="Calisto MT" w:eastAsia="SimSun"/>
          <w:bCs/>
          <w:sz w:val="26"/>
          <w:szCs w:val="26"/>
          <w:lang w:val="en-US" w:eastAsia="zh-CN"/>
        </w:rPr>
      </w:pPr>
      <w:r>
        <w:rPr>
          <w:rFonts w:ascii="Calisto MT" w:hAnsi="Calisto MT" w:eastAsia="SimSun"/>
          <w:bCs/>
          <w:sz w:val="26"/>
          <w:szCs w:val="26"/>
          <w:lang w:val="en-US" w:eastAsia="zh-CN"/>
        </w:rPr>
        <w:t>Shareholder Ratios</w:t>
      </w:r>
    </w:p>
    <w:p w14:paraId="2185B46A">
      <w:pPr>
        <w:pStyle w:val="12"/>
        <w:numPr>
          <w:ilvl w:val="0"/>
          <w:numId w:val="8"/>
        </w:numPr>
        <w:spacing w:before="40" w:beforeAutospacing="0" w:after="0" w:afterAutospacing="0" w:line="257" w:lineRule="auto"/>
        <w:ind w:left="648" w:hanging="216"/>
        <w:contextualSpacing w:val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Calisto MT" w:hAnsi="Calisto MT" w:eastAsia="SimSun"/>
          <w:bCs/>
          <w:sz w:val="26"/>
          <w:szCs w:val="26"/>
          <w:lang w:val="en-US" w:eastAsia="zh-CN"/>
        </w:rPr>
        <w:t xml:space="preserve">Capital Structure (Gearing) Ratios.              </w:t>
      </w:r>
    </w:p>
    <w:p w14:paraId="1A06C7F0">
      <w:pPr>
        <w:pStyle w:val="12"/>
        <w:numPr>
          <w:ilvl w:val="0"/>
          <w:numId w:val="8"/>
        </w:numPr>
        <w:spacing w:before="40" w:beforeAutospacing="0" w:after="0" w:afterAutospacing="0" w:line="257" w:lineRule="auto"/>
        <w:ind w:left="648" w:hanging="216"/>
        <w:contextualSpacing w:val="0"/>
        <w:rPr>
          <w:rFonts w:ascii="Times New Roman" w:hAnsi="Times New Roman"/>
          <w:sz w:val="24"/>
          <w:szCs w:val="24"/>
          <w:lang w:val="en-GB"/>
        </w:rPr>
      </w:pPr>
      <w:bookmarkStart w:id="0" w:name="_GoBack"/>
      <w:bookmarkEnd w:id="0"/>
      <w:r>
        <w:rPr>
          <w:rFonts w:ascii="Calisto MT" w:hAnsi="Calisto MT" w:eastAsia="SimSun"/>
          <w:bCs/>
          <w:sz w:val="26"/>
          <w:szCs w:val="26"/>
          <w:lang w:val="en-US" w:eastAsia="zh-CN"/>
        </w:rPr>
        <w:t xml:space="preserve">                                  </w:t>
      </w:r>
      <w:r>
        <w:rPr>
          <w:rFonts w:ascii="Calisto MT" w:hAnsi="Calisto MT" w:eastAsia="SimSun"/>
          <w:b/>
          <w:bCs/>
          <w:sz w:val="26"/>
          <w:szCs w:val="26"/>
          <w:lang w:val="en-US" w:eastAsia="zh-CN"/>
        </w:rPr>
        <w:t>(10 Marks)</w:t>
      </w:r>
      <w:r>
        <w:rPr>
          <w:rFonts w:ascii="Times New Roman" w:hAnsi="Times New Roman"/>
          <w:sz w:val="24"/>
          <w:szCs w:val="24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798830</wp:posOffset>
                </wp:positionH>
                <wp:positionV relativeFrom="paragraph">
                  <wp:posOffset>311150</wp:posOffset>
                </wp:positionV>
                <wp:extent cx="4114800" cy="0"/>
                <wp:effectExtent l="0" t="1905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2.9pt;margin-top:24.5pt;height:0pt;width:324pt;mso-position-horizontal-relative:margin;z-index:251661312;mso-width-relative:page;mso-height-relative:page;" filled="f" stroked="t" coordsize="21600,21600" o:gfxdata="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HeIy/TYAAAACQEAAA8AAAAAAAAAAQAgAAAA&#10;IgAAAGRycy9kb3ducmV2LnhtbFBLAQIUABQAAAAIAIdO4kCelDi10gEAALUDAAAOAAAAAAAAAAEA&#10;IAAAACcBAABkcnMvZTJvRG9jLnhtbFBLBQYAAAAABgAGAFkBAABrBQAAAAA=&#10;">
                <v:fill on="f" focussize="0,0"/>
                <v:stroke weight="3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sectPr>
      <w:headerReference r:id="rId6" w:type="first"/>
      <w:footerReference r:id="rId8" w:type="first"/>
      <w:headerReference r:id="rId5" w:type="even"/>
      <w:footerReference r:id="rId7" w:type="even"/>
      <w:pgSz w:w="11906" w:h="16838"/>
      <w:pgMar w:top="0" w:right="1440" w:bottom="558" w:left="1440" w:header="706" w:footer="706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Bodoni MT Condensed">
    <w:panose1 w:val="02070606080606020203"/>
    <w:charset w:val="00"/>
    <w:family w:val="auto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0"/>
      </w:rPr>
      <w:id w:val="-1610811876"/>
      <w:docPartObj>
        <w:docPartGallery w:val="AutoText"/>
      </w:docPartObj>
    </w:sdtPr>
    <w:sdtEndPr>
      <w:rPr>
        <w:rStyle w:val="10"/>
      </w:rPr>
    </w:sdtEndPr>
    <w:sdtContent>
      <w:p w14:paraId="5EFDBE9A">
        <w:pPr>
          <w:pStyle w:val="6"/>
          <w:framePr w:wrap="auto" w:vAnchor="text" w:hAnchor="margin" w:xAlign="center" w:y="1"/>
          <w:rPr>
            <w:rStyle w:val="10"/>
          </w:rPr>
        </w:pPr>
        <w:r>
          <w:rPr>
            <w:rStyle w:val="10"/>
          </w:rPr>
          <w:fldChar w:fldCharType="begin"/>
        </w:r>
        <w:r>
          <w:rPr>
            <w:rStyle w:val="10"/>
          </w:rPr>
          <w:instrText xml:space="preserve"> PAGE </w:instrText>
        </w:r>
        <w:r>
          <w:rPr>
            <w:rStyle w:val="10"/>
          </w:rPr>
          <w:fldChar w:fldCharType="end"/>
        </w:r>
      </w:p>
    </w:sdtContent>
  </w:sdt>
  <w:p w14:paraId="383755F0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FD54D2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292256"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F9D2C5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714B90"/>
    <w:multiLevelType w:val="multilevel"/>
    <w:tmpl w:val="06714B90"/>
    <w:lvl w:ilvl="0" w:tentative="0">
      <w:start w:val="1"/>
      <w:numFmt w:val="lowerRoman"/>
      <w:lvlText w:val="(%1)"/>
      <w:lvlJc w:val="center"/>
      <w:pPr>
        <w:ind w:left="1410" w:hanging="360"/>
      </w:pPr>
      <w:rPr>
        <w:rFonts w:hint="default"/>
        <w:sz w:val="24"/>
      </w:rPr>
    </w:lvl>
    <w:lvl w:ilvl="1" w:tentative="0">
      <w:start w:val="1"/>
      <w:numFmt w:val="lowerLetter"/>
      <w:lvlText w:val="%2."/>
      <w:lvlJc w:val="left"/>
      <w:pPr>
        <w:ind w:left="2130" w:hanging="360"/>
      </w:pPr>
    </w:lvl>
    <w:lvl w:ilvl="2" w:tentative="0">
      <w:start w:val="1"/>
      <w:numFmt w:val="lowerRoman"/>
      <w:lvlText w:val="%3."/>
      <w:lvlJc w:val="right"/>
      <w:pPr>
        <w:ind w:left="2850" w:hanging="180"/>
      </w:pPr>
    </w:lvl>
    <w:lvl w:ilvl="3" w:tentative="0">
      <w:start w:val="1"/>
      <w:numFmt w:val="decimal"/>
      <w:lvlText w:val="%4."/>
      <w:lvlJc w:val="left"/>
      <w:pPr>
        <w:ind w:left="3570" w:hanging="360"/>
      </w:pPr>
    </w:lvl>
    <w:lvl w:ilvl="4" w:tentative="0">
      <w:start w:val="1"/>
      <w:numFmt w:val="lowerLetter"/>
      <w:lvlText w:val="%5."/>
      <w:lvlJc w:val="left"/>
      <w:pPr>
        <w:ind w:left="4290" w:hanging="360"/>
      </w:pPr>
    </w:lvl>
    <w:lvl w:ilvl="5" w:tentative="0">
      <w:start w:val="1"/>
      <w:numFmt w:val="lowerRoman"/>
      <w:lvlText w:val="%6."/>
      <w:lvlJc w:val="right"/>
      <w:pPr>
        <w:ind w:left="5010" w:hanging="180"/>
      </w:pPr>
    </w:lvl>
    <w:lvl w:ilvl="6" w:tentative="0">
      <w:start w:val="1"/>
      <w:numFmt w:val="decimal"/>
      <w:lvlText w:val="%7."/>
      <w:lvlJc w:val="left"/>
      <w:pPr>
        <w:ind w:left="5730" w:hanging="360"/>
      </w:pPr>
    </w:lvl>
    <w:lvl w:ilvl="7" w:tentative="0">
      <w:start w:val="1"/>
      <w:numFmt w:val="lowerLetter"/>
      <w:lvlText w:val="%8."/>
      <w:lvlJc w:val="left"/>
      <w:pPr>
        <w:ind w:left="6450" w:hanging="360"/>
      </w:pPr>
    </w:lvl>
    <w:lvl w:ilvl="8" w:tentative="0">
      <w:start w:val="1"/>
      <w:numFmt w:val="lowerRoman"/>
      <w:lvlText w:val="%9."/>
      <w:lvlJc w:val="right"/>
      <w:pPr>
        <w:ind w:left="7170" w:hanging="180"/>
      </w:pPr>
    </w:lvl>
  </w:abstractNum>
  <w:abstractNum w:abstractNumId="1">
    <w:nsid w:val="1DE22246"/>
    <w:multiLevelType w:val="multilevel"/>
    <w:tmpl w:val="1DE22246"/>
    <w:lvl w:ilvl="0" w:tentative="0">
      <w:start w:val="7"/>
      <w:numFmt w:val="decimal"/>
      <w:lvlText w:val="(%1"/>
      <w:lvlJc w:val="left"/>
      <w:pPr>
        <w:ind w:left="8256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8976" w:hanging="360"/>
      </w:pPr>
    </w:lvl>
    <w:lvl w:ilvl="2" w:tentative="0">
      <w:start w:val="1"/>
      <w:numFmt w:val="lowerRoman"/>
      <w:lvlText w:val="%3."/>
      <w:lvlJc w:val="right"/>
      <w:pPr>
        <w:ind w:left="9696" w:hanging="180"/>
      </w:pPr>
    </w:lvl>
    <w:lvl w:ilvl="3" w:tentative="0">
      <w:start w:val="1"/>
      <w:numFmt w:val="decimal"/>
      <w:lvlText w:val="%4."/>
      <w:lvlJc w:val="left"/>
      <w:pPr>
        <w:ind w:left="10416" w:hanging="360"/>
      </w:pPr>
    </w:lvl>
    <w:lvl w:ilvl="4" w:tentative="0">
      <w:start w:val="1"/>
      <w:numFmt w:val="lowerLetter"/>
      <w:lvlText w:val="%5."/>
      <w:lvlJc w:val="left"/>
      <w:pPr>
        <w:ind w:left="11136" w:hanging="360"/>
      </w:pPr>
    </w:lvl>
    <w:lvl w:ilvl="5" w:tentative="0">
      <w:start w:val="1"/>
      <w:numFmt w:val="lowerRoman"/>
      <w:lvlText w:val="%6."/>
      <w:lvlJc w:val="right"/>
      <w:pPr>
        <w:ind w:left="11856" w:hanging="180"/>
      </w:pPr>
    </w:lvl>
    <w:lvl w:ilvl="6" w:tentative="0">
      <w:start w:val="1"/>
      <w:numFmt w:val="decimal"/>
      <w:lvlText w:val="%7."/>
      <w:lvlJc w:val="left"/>
      <w:pPr>
        <w:ind w:left="12576" w:hanging="360"/>
      </w:pPr>
    </w:lvl>
    <w:lvl w:ilvl="7" w:tentative="0">
      <w:start w:val="1"/>
      <w:numFmt w:val="lowerLetter"/>
      <w:lvlText w:val="%8."/>
      <w:lvlJc w:val="left"/>
      <w:pPr>
        <w:ind w:left="13296" w:hanging="360"/>
      </w:pPr>
    </w:lvl>
    <w:lvl w:ilvl="8" w:tentative="0">
      <w:start w:val="1"/>
      <w:numFmt w:val="lowerRoman"/>
      <w:lvlText w:val="%9."/>
      <w:lvlJc w:val="right"/>
      <w:pPr>
        <w:ind w:left="14016" w:hanging="180"/>
      </w:pPr>
    </w:lvl>
  </w:abstractNum>
  <w:abstractNum w:abstractNumId="2">
    <w:nsid w:val="1DF040DF"/>
    <w:multiLevelType w:val="multilevel"/>
    <w:tmpl w:val="1DF040DF"/>
    <w:lvl w:ilvl="0" w:tentative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EF1A2E"/>
    <w:multiLevelType w:val="multilevel"/>
    <w:tmpl w:val="3AEF1A2E"/>
    <w:lvl w:ilvl="0" w:tentative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2F07B5"/>
    <w:multiLevelType w:val="multilevel"/>
    <w:tmpl w:val="442F07B5"/>
    <w:lvl w:ilvl="0" w:tentative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845FE5"/>
    <w:multiLevelType w:val="multilevel"/>
    <w:tmpl w:val="5D845FE5"/>
    <w:lvl w:ilvl="0" w:tentative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CE4F57"/>
    <w:multiLevelType w:val="multilevel"/>
    <w:tmpl w:val="65CE4F57"/>
    <w:lvl w:ilvl="0" w:tentative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682F10"/>
    <w:multiLevelType w:val="multilevel"/>
    <w:tmpl w:val="6C682F10"/>
    <w:lvl w:ilvl="0" w:tentative="0">
      <w:start w:val="1"/>
      <w:numFmt w:val="lowerRoman"/>
      <w:lvlText w:val="(%1)"/>
      <w:lvlJc w:val="center"/>
      <w:pPr>
        <w:ind w:left="1500" w:hanging="360"/>
      </w:pPr>
      <w:rPr>
        <w:rFonts w:hint="default"/>
        <w:sz w:val="24"/>
      </w:rPr>
    </w:lvl>
    <w:lvl w:ilvl="1" w:tentative="0">
      <w:start w:val="1"/>
      <w:numFmt w:val="lowerLetter"/>
      <w:lvlText w:val="%2."/>
      <w:lvlJc w:val="left"/>
      <w:pPr>
        <w:ind w:left="2220" w:hanging="360"/>
      </w:pPr>
    </w:lvl>
    <w:lvl w:ilvl="2" w:tentative="0">
      <w:start w:val="1"/>
      <w:numFmt w:val="lowerRoman"/>
      <w:lvlText w:val="%3."/>
      <w:lvlJc w:val="right"/>
      <w:pPr>
        <w:ind w:left="2940" w:hanging="180"/>
      </w:pPr>
    </w:lvl>
    <w:lvl w:ilvl="3" w:tentative="0">
      <w:start w:val="1"/>
      <w:numFmt w:val="decimal"/>
      <w:lvlText w:val="%4."/>
      <w:lvlJc w:val="left"/>
      <w:pPr>
        <w:ind w:left="3660" w:hanging="360"/>
      </w:pPr>
    </w:lvl>
    <w:lvl w:ilvl="4" w:tentative="0">
      <w:start w:val="1"/>
      <w:numFmt w:val="lowerLetter"/>
      <w:lvlText w:val="%5."/>
      <w:lvlJc w:val="left"/>
      <w:pPr>
        <w:ind w:left="4380" w:hanging="360"/>
      </w:pPr>
    </w:lvl>
    <w:lvl w:ilvl="5" w:tentative="0">
      <w:start w:val="1"/>
      <w:numFmt w:val="lowerRoman"/>
      <w:lvlText w:val="%6."/>
      <w:lvlJc w:val="right"/>
      <w:pPr>
        <w:ind w:left="5100" w:hanging="180"/>
      </w:pPr>
    </w:lvl>
    <w:lvl w:ilvl="6" w:tentative="0">
      <w:start w:val="1"/>
      <w:numFmt w:val="decimal"/>
      <w:lvlText w:val="%7."/>
      <w:lvlJc w:val="left"/>
      <w:pPr>
        <w:ind w:left="5820" w:hanging="360"/>
      </w:pPr>
    </w:lvl>
    <w:lvl w:ilvl="7" w:tentative="0">
      <w:start w:val="1"/>
      <w:numFmt w:val="lowerLetter"/>
      <w:lvlText w:val="%8."/>
      <w:lvlJc w:val="left"/>
      <w:pPr>
        <w:ind w:left="6540" w:hanging="360"/>
      </w:pPr>
    </w:lvl>
    <w:lvl w:ilvl="8" w:tentative="0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9BD"/>
    <w:rsid w:val="00004142"/>
    <w:rsid w:val="000110AF"/>
    <w:rsid w:val="000121EA"/>
    <w:rsid w:val="00012471"/>
    <w:rsid w:val="00015E2F"/>
    <w:rsid w:val="00021124"/>
    <w:rsid w:val="00032718"/>
    <w:rsid w:val="000336ED"/>
    <w:rsid w:val="00034430"/>
    <w:rsid w:val="00040A88"/>
    <w:rsid w:val="00041E58"/>
    <w:rsid w:val="000531BE"/>
    <w:rsid w:val="00055A8E"/>
    <w:rsid w:val="00055D3C"/>
    <w:rsid w:val="00056E29"/>
    <w:rsid w:val="000602BC"/>
    <w:rsid w:val="00061ED3"/>
    <w:rsid w:val="000623FF"/>
    <w:rsid w:val="00062EEA"/>
    <w:rsid w:val="000701A3"/>
    <w:rsid w:val="00084D1B"/>
    <w:rsid w:val="00086CBA"/>
    <w:rsid w:val="00087002"/>
    <w:rsid w:val="00093138"/>
    <w:rsid w:val="00093418"/>
    <w:rsid w:val="00094854"/>
    <w:rsid w:val="000A2CEB"/>
    <w:rsid w:val="000A2F8F"/>
    <w:rsid w:val="000D3612"/>
    <w:rsid w:val="000D60F0"/>
    <w:rsid w:val="000E28B3"/>
    <w:rsid w:val="000E3802"/>
    <w:rsid w:val="000E68D2"/>
    <w:rsid w:val="000F0DAC"/>
    <w:rsid w:val="000F3829"/>
    <w:rsid w:val="000F3953"/>
    <w:rsid w:val="000F56D4"/>
    <w:rsid w:val="000F597F"/>
    <w:rsid w:val="000F6508"/>
    <w:rsid w:val="000F6F14"/>
    <w:rsid w:val="000F7077"/>
    <w:rsid w:val="001047B7"/>
    <w:rsid w:val="00105435"/>
    <w:rsid w:val="00106A5A"/>
    <w:rsid w:val="00110B3C"/>
    <w:rsid w:val="001125C8"/>
    <w:rsid w:val="00120B7C"/>
    <w:rsid w:val="00120E31"/>
    <w:rsid w:val="00121477"/>
    <w:rsid w:val="001216FE"/>
    <w:rsid w:val="001255D3"/>
    <w:rsid w:val="00125A7C"/>
    <w:rsid w:val="00127779"/>
    <w:rsid w:val="0013000F"/>
    <w:rsid w:val="001373DE"/>
    <w:rsid w:val="00137BCD"/>
    <w:rsid w:val="00137EAD"/>
    <w:rsid w:val="00145762"/>
    <w:rsid w:val="001519CF"/>
    <w:rsid w:val="0015270F"/>
    <w:rsid w:val="0015617D"/>
    <w:rsid w:val="001700B7"/>
    <w:rsid w:val="00193705"/>
    <w:rsid w:val="00193A3E"/>
    <w:rsid w:val="00193CE4"/>
    <w:rsid w:val="001951EA"/>
    <w:rsid w:val="001975E3"/>
    <w:rsid w:val="001A2587"/>
    <w:rsid w:val="001B07DD"/>
    <w:rsid w:val="001B0837"/>
    <w:rsid w:val="001B54C8"/>
    <w:rsid w:val="001B6E26"/>
    <w:rsid w:val="001C0B71"/>
    <w:rsid w:val="001C0D6C"/>
    <w:rsid w:val="001C11C8"/>
    <w:rsid w:val="001C5792"/>
    <w:rsid w:val="001E3885"/>
    <w:rsid w:val="001E428F"/>
    <w:rsid w:val="001E4B61"/>
    <w:rsid w:val="001F3A50"/>
    <w:rsid w:val="001F63DE"/>
    <w:rsid w:val="002030D5"/>
    <w:rsid w:val="00203FD1"/>
    <w:rsid w:val="00205F34"/>
    <w:rsid w:val="002113EB"/>
    <w:rsid w:val="002121F3"/>
    <w:rsid w:val="00212AE7"/>
    <w:rsid w:val="00216B62"/>
    <w:rsid w:val="0022772D"/>
    <w:rsid w:val="00234D79"/>
    <w:rsid w:val="00243B43"/>
    <w:rsid w:val="00246C22"/>
    <w:rsid w:val="002534BF"/>
    <w:rsid w:val="0025518B"/>
    <w:rsid w:val="0027172F"/>
    <w:rsid w:val="00282083"/>
    <w:rsid w:val="00282492"/>
    <w:rsid w:val="002A2410"/>
    <w:rsid w:val="002A2ACE"/>
    <w:rsid w:val="002A701D"/>
    <w:rsid w:val="002B32E0"/>
    <w:rsid w:val="002B431E"/>
    <w:rsid w:val="002B61BD"/>
    <w:rsid w:val="002B7D13"/>
    <w:rsid w:val="002C38DC"/>
    <w:rsid w:val="002D7E2F"/>
    <w:rsid w:val="002E082B"/>
    <w:rsid w:val="002E1AC5"/>
    <w:rsid w:val="002E3936"/>
    <w:rsid w:val="002E412B"/>
    <w:rsid w:val="002F23BE"/>
    <w:rsid w:val="002F7AD3"/>
    <w:rsid w:val="003020CF"/>
    <w:rsid w:val="00302B6D"/>
    <w:rsid w:val="00307CD8"/>
    <w:rsid w:val="00310AF3"/>
    <w:rsid w:val="00310FED"/>
    <w:rsid w:val="003127D7"/>
    <w:rsid w:val="0031407B"/>
    <w:rsid w:val="00316191"/>
    <w:rsid w:val="00324B2D"/>
    <w:rsid w:val="003275E2"/>
    <w:rsid w:val="00327915"/>
    <w:rsid w:val="00331C0E"/>
    <w:rsid w:val="0033307C"/>
    <w:rsid w:val="003334F4"/>
    <w:rsid w:val="003355EE"/>
    <w:rsid w:val="00340E3A"/>
    <w:rsid w:val="00340F82"/>
    <w:rsid w:val="00350AB1"/>
    <w:rsid w:val="00350BE6"/>
    <w:rsid w:val="00353C84"/>
    <w:rsid w:val="003556C2"/>
    <w:rsid w:val="003574F6"/>
    <w:rsid w:val="003712B9"/>
    <w:rsid w:val="00372484"/>
    <w:rsid w:val="00375C9F"/>
    <w:rsid w:val="003A25DA"/>
    <w:rsid w:val="003A4227"/>
    <w:rsid w:val="003A43F9"/>
    <w:rsid w:val="003A56DF"/>
    <w:rsid w:val="003A6B92"/>
    <w:rsid w:val="003C2084"/>
    <w:rsid w:val="003C4E69"/>
    <w:rsid w:val="003D4641"/>
    <w:rsid w:val="003D46E1"/>
    <w:rsid w:val="003E29CF"/>
    <w:rsid w:val="003E4400"/>
    <w:rsid w:val="003E4A3D"/>
    <w:rsid w:val="00400349"/>
    <w:rsid w:val="00400CF0"/>
    <w:rsid w:val="004030C7"/>
    <w:rsid w:val="00405F1B"/>
    <w:rsid w:val="00411D35"/>
    <w:rsid w:val="00412E3C"/>
    <w:rsid w:val="00414E51"/>
    <w:rsid w:val="00417020"/>
    <w:rsid w:val="004231A9"/>
    <w:rsid w:val="004231FC"/>
    <w:rsid w:val="004251F8"/>
    <w:rsid w:val="00441399"/>
    <w:rsid w:val="00453B1E"/>
    <w:rsid w:val="00460B68"/>
    <w:rsid w:val="004656E5"/>
    <w:rsid w:val="00473EB6"/>
    <w:rsid w:val="00474739"/>
    <w:rsid w:val="004815B2"/>
    <w:rsid w:val="0049053A"/>
    <w:rsid w:val="00491A06"/>
    <w:rsid w:val="00494181"/>
    <w:rsid w:val="00495C0F"/>
    <w:rsid w:val="004A27F8"/>
    <w:rsid w:val="004A4A90"/>
    <w:rsid w:val="004A524F"/>
    <w:rsid w:val="004B7FC0"/>
    <w:rsid w:val="004C5E27"/>
    <w:rsid w:val="004D1C64"/>
    <w:rsid w:val="004D7407"/>
    <w:rsid w:val="004E2585"/>
    <w:rsid w:val="004F2BD9"/>
    <w:rsid w:val="004F4E28"/>
    <w:rsid w:val="004F642D"/>
    <w:rsid w:val="00500908"/>
    <w:rsid w:val="005023AC"/>
    <w:rsid w:val="0050491C"/>
    <w:rsid w:val="00506403"/>
    <w:rsid w:val="00511712"/>
    <w:rsid w:val="00511D7C"/>
    <w:rsid w:val="005130FD"/>
    <w:rsid w:val="00515DF9"/>
    <w:rsid w:val="00521A21"/>
    <w:rsid w:val="00522126"/>
    <w:rsid w:val="005251E4"/>
    <w:rsid w:val="00527346"/>
    <w:rsid w:val="00530FF1"/>
    <w:rsid w:val="00532942"/>
    <w:rsid w:val="00536D31"/>
    <w:rsid w:val="005449A6"/>
    <w:rsid w:val="00546D11"/>
    <w:rsid w:val="0055433E"/>
    <w:rsid w:val="00556493"/>
    <w:rsid w:val="0055753F"/>
    <w:rsid w:val="00566D7A"/>
    <w:rsid w:val="00585C72"/>
    <w:rsid w:val="005A51F1"/>
    <w:rsid w:val="005A61C4"/>
    <w:rsid w:val="005B2262"/>
    <w:rsid w:val="005B235B"/>
    <w:rsid w:val="005B616E"/>
    <w:rsid w:val="005E1A13"/>
    <w:rsid w:val="005E1BF4"/>
    <w:rsid w:val="0060267C"/>
    <w:rsid w:val="00604448"/>
    <w:rsid w:val="00610CF1"/>
    <w:rsid w:val="00612F63"/>
    <w:rsid w:val="00615EFF"/>
    <w:rsid w:val="00620AA2"/>
    <w:rsid w:val="006268A4"/>
    <w:rsid w:val="00632FBD"/>
    <w:rsid w:val="00640FE9"/>
    <w:rsid w:val="0064610D"/>
    <w:rsid w:val="00651CD1"/>
    <w:rsid w:val="00670E59"/>
    <w:rsid w:val="00671BF1"/>
    <w:rsid w:val="006751D5"/>
    <w:rsid w:val="00682405"/>
    <w:rsid w:val="00684D0E"/>
    <w:rsid w:val="00687120"/>
    <w:rsid w:val="00691513"/>
    <w:rsid w:val="00692E65"/>
    <w:rsid w:val="00697046"/>
    <w:rsid w:val="006A2D40"/>
    <w:rsid w:val="006B1FE6"/>
    <w:rsid w:val="006C64D7"/>
    <w:rsid w:val="006D1E64"/>
    <w:rsid w:val="006D6213"/>
    <w:rsid w:val="006D7092"/>
    <w:rsid w:val="006F2808"/>
    <w:rsid w:val="006F4156"/>
    <w:rsid w:val="00701087"/>
    <w:rsid w:val="007033A2"/>
    <w:rsid w:val="00703853"/>
    <w:rsid w:val="00705994"/>
    <w:rsid w:val="00707DD6"/>
    <w:rsid w:val="0071474B"/>
    <w:rsid w:val="00720938"/>
    <w:rsid w:val="00720987"/>
    <w:rsid w:val="00726394"/>
    <w:rsid w:val="00744F24"/>
    <w:rsid w:val="007500EB"/>
    <w:rsid w:val="007529BD"/>
    <w:rsid w:val="0075760E"/>
    <w:rsid w:val="0076347D"/>
    <w:rsid w:val="00774326"/>
    <w:rsid w:val="00776715"/>
    <w:rsid w:val="0077675C"/>
    <w:rsid w:val="00783706"/>
    <w:rsid w:val="007850F3"/>
    <w:rsid w:val="00786231"/>
    <w:rsid w:val="00786605"/>
    <w:rsid w:val="00791D71"/>
    <w:rsid w:val="007A696D"/>
    <w:rsid w:val="007B01A9"/>
    <w:rsid w:val="007B265E"/>
    <w:rsid w:val="007C1BF6"/>
    <w:rsid w:val="007C2139"/>
    <w:rsid w:val="007C497A"/>
    <w:rsid w:val="007C60DE"/>
    <w:rsid w:val="007C6F3D"/>
    <w:rsid w:val="007C7E68"/>
    <w:rsid w:val="007D18EB"/>
    <w:rsid w:val="007D36A1"/>
    <w:rsid w:val="007E094D"/>
    <w:rsid w:val="007E1C9D"/>
    <w:rsid w:val="007E2916"/>
    <w:rsid w:val="007E2FEA"/>
    <w:rsid w:val="007F04F2"/>
    <w:rsid w:val="007F2BE4"/>
    <w:rsid w:val="007F4194"/>
    <w:rsid w:val="007F5382"/>
    <w:rsid w:val="008178E8"/>
    <w:rsid w:val="00825B92"/>
    <w:rsid w:val="00831CE1"/>
    <w:rsid w:val="0083257B"/>
    <w:rsid w:val="0083473A"/>
    <w:rsid w:val="00837CF7"/>
    <w:rsid w:val="00841A8C"/>
    <w:rsid w:val="00841ACA"/>
    <w:rsid w:val="00843C50"/>
    <w:rsid w:val="00846350"/>
    <w:rsid w:val="008604DF"/>
    <w:rsid w:val="008642D1"/>
    <w:rsid w:val="00871D40"/>
    <w:rsid w:val="008731C6"/>
    <w:rsid w:val="00880895"/>
    <w:rsid w:val="008816C8"/>
    <w:rsid w:val="00884835"/>
    <w:rsid w:val="00887BFE"/>
    <w:rsid w:val="00890AC8"/>
    <w:rsid w:val="00893156"/>
    <w:rsid w:val="00894926"/>
    <w:rsid w:val="008A10F7"/>
    <w:rsid w:val="008A6340"/>
    <w:rsid w:val="008B1E4C"/>
    <w:rsid w:val="008B2FB5"/>
    <w:rsid w:val="008B42B2"/>
    <w:rsid w:val="008B44E2"/>
    <w:rsid w:val="008B5B33"/>
    <w:rsid w:val="008B67D6"/>
    <w:rsid w:val="008C3A94"/>
    <w:rsid w:val="008C7DCA"/>
    <w:rsid w:val="008D667D"/>
    <w:rsid w:val="008D7577"/>
    <w:rsid w:val="008E0FE7"/>
    <w:rsid w:val="008E514C"/>
    <w:rsid w:val="008F2D2C"/>
    <w:rsid w:val="00904448"/>
    <w:rsid w:val="00906D47"/>
    <w:rsid w:val="0091293E"/>
    <w:rsid w:val="00912C91"/>
    <w:rsid w:val="00913200"/>
    <w:rsid w:val="00914C27"/>
    <w:rsid w:val="00914E9D"/>
    <w:rsid w:val="00920487"/>
    <w:rsid w:val="009212F0"/>
    <w:rsid w:val="009213B7"/>
    <w:rsid w:val="00926C97"/>
    <w:rsid w:val="009305E6"/>
    <w:rsid w:val="00931C20"/>
    <w:rsid w:val="00941F8C"/>
    <w:rsid w:val="00943ECB"/>
    <w:rsid w:val="00962101"/>
    <w:rsid w:val="009649F7"/>
    <w:rsid w:val="00975CCF"/>
    <w:rsid w:val="00976FC4"/>
    <w:rsid w:val="00985CC4"/>
    <w:rsid w:val="00985F66"/>
    <w:rsid w:val="00986B85"/>
    <w:rsid w:val="0098718F"/>
    <w:rsid w:val="00990CBB"/>
    <w:rsid w:val="00993314"/>
    <w:rsid w:val="009A5F30"/>
    <w:rsid w:val="009B2424"/>
    <w:rsid w:val="009B5865"/>
    <w:rsid w:val="009E0F45"/>
    <w:rsid w:val="009E42A5"/>
    <w:rsid w:val="009E4912"/>
    <w:rsid w:val="009E5E40"/>
    <w:rsid w:val="009F5089"/>
    <w:rsid w:val="009F746D"/>
    <w:rsid w:val="00A03098"/>
    <w:rsid w:val="00A105E3"/>
    <w:rsid w:val="00A12604"/>
    <w:rsid w:val="00A12F4C"/>
    <w:rsid w:val="00A13CDC"/>
    <w:rsid w:val="00A2031D"/>
    <w:rsid w:val="00A2313B"/>
    <w:rsid w:val="00A247EC"/>
    <w:rsid w:val="00A26F3E"/>
    <w:rsid w:val="00A27E09"/>
    <w:rsid w:val="00A31C49"/>
    <w:rsid w:val="00A349EE"/>
    <w:rsid w:val="00A420AB"/>
    <w:rsid w:val="00A42348"/>
    <w:rsid w:val="00A43A71"/>
    <w:rsid w:val="00A50387"/>
    <w:rsid w:val="00A52057"/>
    <w:rsid w:val="00A5302C"/>
    <w:rsid w:val="00A61CC9"/>
    <w:rsid w:val="00A70EB7"/>
    <w:rsid w:val="00A821E2"/>
    <w:rsid w:val="00A8267C"/>
    <w:rsid w:val="00A90E12"/>
    <w:rsid w:val="00A92A80"/>
    <w:rsid w:val="00A95582"/>
    <w:rsid w:val="00AA3F0C"/>
    <w:rsid w:val="00AB20CF"/>
    <w:rsid w:val="00AB78C0"/>
    <w:rsid w:val="00AC32F1"/>
    <w:rsid w:val="00AC54FB"/>
    <w:rsid w:val="00AE1D21"/>
    <w:rsid w:val="00AE343F"/>
    <w:rsid w:val="00AE494B"/>
    <w:rsid w:val="00AE7700"/>
    <w:rsid w:val="00AF18DC"/>
    <w:rsid w:val="00AF50C0"/>
    <w:rsid w:val="00AF7C8E"/>
    <w:rsid w:val="00B025EB"/>
    <w:rsid w:val="00B05C90"/>
    <w:rsid w:val="00B07974"/>
    <w:rsid w:val="00B1033E"/>
    <w:rsid w:val="00B144F8"/>
    <w:rsid w:val="00B16A5A"/>
    <w:rsid w:val="00B21E59"/>
    <w:rsid w:val="00B25765"/>
    <w:rsid w:val="00B44B80"/>
    <w:rsid w:val="00B508EA"/>
    <w:rsid w:val="00B51554"/>
    <w:rsid w:val="00B52AE3"/>
    <w:rsid w:val="00B559B8"/>
    <w:rsid w:val="00B62E27"/>
    <w:rsid w:val="00B6729B"/>
    <w:rsid w:val="00B730F8"/>
    <w:rsid w:val="00B75EC3"/>
    <w:rsid w:val="00B837AE"/>
    <w:rsid w:val="00B866BC"/>
    <w:rsid w:val="00B9098C"/>
    <w:rsid w:val="00B91553"/>
    <w:rsid w:val="00B955EA"/>
    <w:rsid w:val="00B95918"/>
    <w:rsid w:val="00B9780F"/>
    <w:rsid w:val="00BA2891"/>
    <w:rsid w:val="00BA46FC"/>
    <w:rsid w:val="00BA63ED"/>
    <w:rsid w:val="00BA781E"/>
    <w:rsid w:val="00BB0576"/>
    <w:rsid w:val="00BB393B"/>
    <w:rsid w:val="00BB5CC5"/>
    <w:rsid w:val="00BB7A4B"/>
    <w:rsid w:val="00BC0161"/>
    <w:rsid w:val="00BC0E84"/>
    <w:rsid w:val="00BC5734"/>
    <w:rsid w:val="00BC681A"/>
    <w:rsid w:val="00BD2619"/>
    <w:rsid w:val="00BE057F"/>
    <w:rsid w:val="00BE1CA4"/>
    <w:rsid w:val="00BF5B7C"/>
    <w:rsid w:val="00C00374"/>
    <w:rsid w:val="00C00BC9"/>
    <w:rsid w:val="00C031A9"/>
    <w:rsid w:val="00C04B09"/>
    <w:rsid w:val="00C13FB2"/>
    <w:rsid w:val="00C15244"/>
    <w:rsid w:val="00C1663D"/>
    <w:rsid w:val="00C3038C"/>
    <w:rsid w:val="00C35931"/>
    <w:rsid w:val="00C36AD2"/>
    <w:rsid w:val="00C4365F"/>
    <w:rsid w:val="00C45D4E"/>
    <w:rsid w:val="00C46718"/>
    <w:rsid w:val="00C506E8"/>
    <w:rsid w:val="00C52CBC"/>
    <w:rsid w:val="00C57875"/>
    <w:rsid w:val="00C65197"/>
    <w:rsid w:val="00C656DB"/>
    <w:rsid w:val="00C73386"/>
    <w:rsid w:val="00C80DE1"/>
    <w:rsid w:val="00C82591"/>
    <w:rsid w:val="00C92445"/>
    <w:rsid w:val="00C96B98"/>
    <w:rsid w:val="00CA2A21"/>
    <w:rsid w:val="00CA347B"/>
    <w:rsid w:val="00CB28AB"/>
    <w:rsid w:val="00CB41B1"/>
    <w:rsid w:val="00CB436C"/>
    <w:rsid w:val="00CB6CA2"/>
    <w:rsid w:val="00CC0CBA"/>
    <w:rsid w:val="00CC12C3"/>
    <w:rsid w:val="00CC4BE2"/>
    <w:rsid w:val="00CC6633"/>
    <w:rsid w:val="00CD1617"/>
    <w:rsid w:val="00CD27D9"/>
    <w:rsid w:val="00CD77D0"/>
    <w:rsid w:val="00CD7FDF"/>
    <w:rsid w:val="00CE4FF1"/>
    <w:rsid w:val="00CE787A"/>
    <w:rsid w:val="00CF41F9"/>
    <w:rsid w:val="00CF5D4C"/>
    <w:rsid w:val="00D0025F"/>
    <w:rsid w:val="00D00D85"/>
    <w:rsid w:val="00D07DAB"/>
    <w:rsid w:val="00D15267"/>
    <w:rsid w:val="00D21B82"/>
    <w:rsid w:val="00D27A54"/>
    <w:rsid w:val="00D30223"/>
    <w:rsid w:val="00D30B74"/>
    <w:rsid w:val="00D32F27"/>
    <w:rsid w:val="00D56FA6"/>
    <w:rsid w:val="00D65EEF"/>
    <w:rsid w:val="00D72682"/>
    <w:rsid w:val="00D76A7C"/>
    <w:rsid w:val="00D77C94"/>
    <w:rsid w:val="00D851C5"/>
    <w:rsid w:val="00D90043"/>
    <w:rsid w:val="00DA6163"/>
    <w:rsid w:val="00DA6263"/>
    <w:rsid w:val="00DB51BA"/>
    <w:rsid w:val="00DC5C19"/>
    <w:rsid w:val="00DC7AE4"/>
    <w:rsid w:val="00DD01A3"/>
    <w:rsid w:val="00DD56F4"/>
    <w:rsid w:val="00DE681A"/>
    <w:rsid w:val="00DF12B0"/>
    <w:rsid w:val="00DF4038"/>
    <w:rsid w:val="00E02E56"/>
    <w:rsid w:val="00E064F1"/>
    <w:rsid w:val="00E10BA8"/>
    <w:rsid w:val="00E13E0D"/>
    <w:rsid w:val="00E21564"/>
    <w:rsid w:val="00E26029"/>
    <w:rsid w:val="00E30CB8"/>
    <w:rsid w:val="00E32617"/>
    <w:rsid w:val="00E4333F"/>
    <w:rsid w:val="00E50E5C"/>
    <w:rsid w:val="00E522AF"/>
    <w:rsid w:val="00E6240F"/>
    <w:rsid w:val="00E63B74"/>
    <w:rsid w:val="00E66722"/>
    <w:rsid w:val="00E672C2"/>
    <w:rsid w:val="00E70C56"/>
    <w:rsid w:val="00E80568"/>
    <w:rsid w:val="00E827D2"/>
    <w:rsid w:val="00E83860"/>
    <w:rsid w:val="00E86623"/>
    <w:rsid w:val="00E867A5"/>
    <w:rsid w:val="00E900C1"/>
    <w:rsid w:val="00EA1ABE"/>
    <w:rsid w:val="00EA3395"/>
    <w:rsid w:val="00EA65BF"/>
    <w:rsid w:val="00EA7BE9"/>
    <w:rsid w:val="00EC0DC7"/>
    <w:rsid w:val="00EC6F89"/>
    <w:rsid w:val="00EC7D5F"/>
    <w:rsid w:val="00ED7FD0"/>
    <w:rsid w:val="00EE6EB2"/>
    <w:rsid w:val="00F003C6"/>
    <w:rsid w:val="00F00A39"/>
    <w:rsid w:val="00F049EB"/>
    <w:rsid w:val="00F07258"/>
    <w:rsid w:val="00F14712"/>
    <w:rsid w:val="00F17EC1"/>
    <w:rsid w:val="00F2602A"/>
    <w:rsid w:val="00F272FF"/>
    <w:rsid w:val="00F36B1D"/>
    <w:rsid w:val="00F370C4"/>
    <w:rsid w:val="00F45AC6"/>
    <w:rsid w:val="00F46AC2"/>
    <w:rsid w:val="00F55119"/>
    <w:rsid w:val="00F5646B"/>
    <w:rsid w:val="00F649B5"/>
    <w:rsid w:val="00F668DE"/>
    <w:rsid w:val="00F66D32"/>
    <w:rsid w:val="00F90A41"/>
    <w:rsid w:val="00F91A36"/>
    <w:rsid w:val="00F9411B"/>
    <w:rsid w:val="00F962CA"/>
    <w:rsid w:val="00FA6994"/>
    <w:rsid w:val="00FA74EF"/>
    <w:rsid w:val="00FA7FE3"/>
    <w:rsid w:val="00FB373C"/>
    <w:rsid w:val="00FB4448"/>
    <w:rsid w:val="00FC0865"/>
    <w:rsid w:val="00FD1B32"/>
    <w:rsid w:val="00FE0FA8"/>
    <w:rsid w:val="00FE5FCF"/>
    <w:rsid w:val="00FF144B"/>
    <w:rsid w:val="00FF4E47"/>
    <w:rsid w:val="60F6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SimSun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00" w:beforeAutospacing="1" w:after="160" w:line="256" w:lineRule="auto"/>
    </w:pPr>
    <w:rPr>
      <w:rFonts w:ascii="Book Antiqua" w:hAnsi="Book Antiqua" w:eastAsia="Calibri" w:cs="Times New Roman"/>
      <w:kern w:val="0"/>
      <w:sz w:val="22"/>
      <w:szCs w:val="22"/>
      <w:lang w:val="zh-CN" w:eastAsia="en-GB" w:bidi="ar-SA"/>
      <w14:ligatures w14:val="none"/>
    </w:rPr>
  </w:style>
  <w:style w:type="paragraph" w:styleId="2">
    <w:name w:val="heading 1"/>
    <w:basedOn w:val="1"/>
    <w:link w:val="15"/>
    <w:qFormat/>
    <w:uiPriority w:val="9"/>
    <w:pPr>
      <w:spacing w:after="100" w:afterAutospacing="1" w:line="240" w:lineRule="auto"/>
      <w:outlineLvl w:val="0"/>
    </w:pPr>
    <w:rPr>
      <w:rFonts w:ascii="Times New Roman" w:hAnsi="Times New Roman" w:eastAsia="Times New Roman"/>
      <w:b/>
      <w:bCs/>
      <w:kern w:val="36"/>
      <w:sz w:val="48"/>
      <w:szCs w:val="4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8"/>
    <w:semiHidden/>
    <w:unhideWhenUsed/>
    <w:qFormat/>
    <w:uiPriority w:val="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513"/>
        <w:tab w:val="right" w:pos="9026"/>
      </w:tabs>
      <w:spacing w:before="0" w:after="0" w:line="240" w:lineRule="auto"/>
    </w:pPr>
  </w:style>
  <w:style w:type="paragraph" w:styleId="7">
    <w:name w:val="header"/>
    <w:basedOn w:val="1"/>
    <w:link w:val="17"/>
    <w:unhideWhenUsed/>
    <w:qFormat/>
    <w:uiPriority w:val="99"/>
    <w:pPr>
      <w:tabs>
        <w:tab w:val="center" w:pos="4513"/>
        <w:tab w:val="right" w:pos="9026"/>
      </w:tabs>
      <w:spacing w:before="0" w:after="0" w:line="240" w:lineRule="auto"/>
    </w:pPr>
  </w:style>
  <w:style w:type="character" w:styleId="8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Normal (Web)"/>
    <w:basedOn w:val="1"/>
    <w:unhideWhenUsed/>
    <w:qFormat/>
    <w:uiPriority w:val="99"/>
    <w:pPr>
      <w:spacing w:after="100" w:afterAutospacing="1" w:line="240" w:lineRule="auto"/>
    </w:pPr>
    <w:rPr>
      <w:rFonts w:ascii="Times New Roman" w:hAnsi="Times New Roman" w:eastAsia="Times New Roman"/>
      <w:sz w:val="24"/>
      <w:szCs w:val="24"/>
    </w:rPr>
  </w:style>
  <w:style w:type="character" w:styleId="10">
    <w:name w:val="page number"/>
    <w:basedOn w:val="3"/>
    <w:semiHidden/>
    <w:unhideWhenUsed/>
    <w:qFormat/>
    <w:uiPriority w:val="99"/>
  </w:style>
  <w:style w:type="table" w:styleId="11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List Paragraph"/>
    <w:basedOn w:val="1"/>
    <w:qFormat/>
    <w:uiPriority w:val="34"/>
    <w:pPr>
      <w:spacing w:after="100" w:afterAutospacing="1"/>
      <w:ind w:left="720"/>
      <w:contextualSpacing/>
    </w:pPr>
    <w:rPr>
      <w:sz w:val="20"/>
      <w:szCs w:val="20"/>
    </w:rPr>
  </w:style>
  <w:style w:type="character" w:customStyle="1" w:styleId="13">
    <w:name w:val="16"/>
    <w:basedOn w:val="3"/>
    <w:qFormat/>
    <w:uiPriority w:val="0"/>
    <w:rPr>
      <w:rFonts w:hint="default" w:ascii="Calibri" w:hAnsi="Calibri" w:cs="Calibri"/>
      <w:color w:val="0000FF"/>
      <w:u w:val="single"/>
    </w:rPr>
  </w:style>
  <w:style w:type="character" w:customStyle="1" w:styleId="14">
    <w:name w:val="Footer Char"/>
    <w:basedOn w:val="3"/>
    <w:link w:val="6"/>
    <w:qFormat/>
    <w:uiPriority w:val="99"/>
    <w:rPr>
      <w:rFonts w:ascii="Book Antiqua" w:hAnsi="Book Antiqua" w:eastAsia="Calibri" w:cs="Times New Roman"/>
      <w:kern w:val="0"/>
      <w:sz w:val="22"/>
      <w:szCs w:val="22"/>
      <w:lang w:val="zh-CN" w:eastAsia="en-GB"/>
      <w14:ligatures w14:val="none"/>
    </w:rPr>
  </w:style>
  <w:style w:type="character" w:customStyle="1" w:styleId="15">
    <w:name w:val="Heading 1 Char"/>
    <w:basedOn w:val="3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customStyle="1" w:styleId="16">
    <w:name w:val="apple-converted-space"/>
    <w:basedOn w:val="3"/>
    <w:qFormat/>
    <w:uiPriority w:val="0"/>
  </w:style>
  <w:style w:type="character" w:customStyle="1" w:styleId="17">
    <w:name w:val="Header Char"/>
    <w:basedOn w:val="3"/>
    <w:link w:val="7"/>
    <w:qFormat/>
    <w:uiPriority w:val="99"/>
    <w:rPr>
      <w:rFonts w:ascii="Book Antiqua" w:hAnsi="Book Antiqua" w:eastAsia="Calibri" w:cs="Times New Roman"/>
      <w:kern w:val="0"/>
      <w:sz w:val="22"/>
      <w:szCs w:val="22"/>
      <w:lang w:val="zh-CN" w:eastAsia="en-GB"/>
      <w14:ligatures w14:val="none"/>
    </w:rPr>
  </w:style>
  <w:style w:type="character" w:customStyle="1" w:styleId="18">
    <w:name w:val="Balloon Text Char"/>
    <w:basedOn w:val="3"/>
    <w:link w:val="5"/>
    <w:semiHidden/>
    <w:qFormat/>
    <w:uiPriority w:val="99"/>
    <w:rPr>
      <w:rFonts w:ascii="Segoe UI" w:hAnsi="Segoe UI" w:eastAsia="Calibri" w:cs="Segoe UI"/>
      <w:kern w:val="0"/>
      <w:sz w:val="18"/>
      <w:szCs w:val="18"/>
      <w:lang w:val="zh-CN" w:eastAsia="en-GB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483</Words>
  <Characters>2756</Characters>
  <Lines>22</Lines>
  <Paragraphs>6</Paragraphs>
  <TotalTime>19</TotalTime>
  <ScaleCrop>false</ScaleCrop>
  <LinksUpToDate>false</LinksUpToDate>
  <CharactersWithSpaces>3233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2025-01-24T12:09:00Z</dcterms:created>
  <dc:creator>PHILIP O. AUKO</dc:creator>
  <cp:lastModifiedBy>HP</cp:lastModifiedBy>
  <cp:lastPrinted>2025-07-28T08:58:51Z</cp:lastPrinted>
  <dcterms:modified xsi:type="dcterms:W3CDTF">2025-07-28T09:12:43Z</dcterms:modified>
  <cp:revision>363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2BB5F09E821F404788C2A9889EC635D1_12</vt:lpwstr>
  </property>
</Properties>
</file>